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D2" w:rsidRDefault="00D84ED2" w:rsidP="00D84ED2">
      <w:pPr>
        <w:pStyle w:val="Title"/>
        <w:tabs>
          <w:tab w:val="left" w:pos="1710"/>
        </w:tabs>
        <w:rPr>
          <w:rFonts w:asciiTheme="minorHAnsi" w:hAnsiTheme="minorHAnsi" w:cstheme="minorHAnsi"/>
          <w:szCs w:val="24"/>
        </w:rPr>
      </w:pPr>
      <w:permStart w:id="1574903298" w:edGrp="everyone"/>
      <w:permEnd w:id="1574903298"/>
      <w:r>
        <w:rPr>
          <w:rFonts w:asciiTheme="minorHAnsi" w:hAnsiTheme="minorHAnsi" w:cstheme="minorHAnsi"/>
          <w:szCs w:val="24"/>
        </w:rPr>
        <w:t>BOROUGH OF RIVERTON</w:t>
      </w:r>
    </w:p>
    <w:p w:rsidR="00D84ED2" w:rsidRDefault="00D84ED2" w:rsidP="00D84ED2">
      <w:pPr>
        <w:jc w:val="center"/>
        <w:rPr>
          <w:rFonts w:asciiTheme="minorHAnsi" w:hAnsiTheme="minorHAnsi" w:cstheme="minorHAnsi"/>
          <w:b/>
          <w:szCs w:val="24"/>
        </w:rPr>
      </w:pPr>
      <w:r>
        <w:rPr>
          <w:rFonts w:asciiTheme="minorHAnsi" w:hAnsiTheme="minorHAnsi" w:cstheme="minorHAnsi"/>
          <w:b/>
          <w:szCs w:val="24"/>
        </w:rPr>
        <w:t>REGULAR MONTHLY MEETING</w:t>
      </w:r>
    </w:p>
    <w:p w:rsidR="00D84ED2" w:rsidRDefault="00D84ED2" w:rsidP="00D84ED2">
      <w:pPr>
        <w:jc w:val="center"/>
        <w:rPr>
          <w:rFonts w:asciiTheme="minorHAnsi" w:hAnsiTheme="minorHAnsi" w:cstheme="minorHAnsi"/>
          <w:b/>
          <w:szCs w:val="24"/>
        </w:rPr>
      </w:pPr>
      <w:r>
        <w:rPr>
          <w:rFonts w:asciiTheme="minorHAnsi" w:hAnsiTheme="minorHAnsi" w:cstheme="minorHAnsi"/>
          <w:b/>
          <w:caps/>
          <w:szCs w:val="24"/>
        </w:rPr>
        <w:t>JULY 21, 2020</w:t>
      </w:r>
      <w:r>
        <w:rPr>
          <w:rFonts w:asciiTheme="minorHAnsi" w:hAnsiTheme="minorHAnsi" w:cstheme="minorHAnsi"/>
          <w:b/>
          <w:szCs w:val="24"/>
        </w:rPr>
        <w:t xml:space="preserve"> at 7:00 P.M.</w:t>
      </w:r>
    </w:p>
    <w:p w:rsidR="00D84ED2" w:rsidRDefault="00D84ED2" w:rsidP="00D84ED2">
      <w:pPr>
        <w:jc w:val="center"/>
        <w:rPr>
          <w:rFonts w:asciiTheme="minorHAnsi" w:hAnsiTheme="minorHAnsi" w:cstheme="minorHAnsi"/>
          <w:b/>
          <w:szCs w:val="24"/>
        </w:rPr>
      </w:pPr>
    </w:p>
    <w:p w:rsidR="00D84ED2" w:rsidRDefault="00D84ED2" w:rsidP="00D84ED2">
      <w:pPr>
        <w:tabs>
          <w:tab w:val="left" w:pos="9420"/>
        </w:tabs>
        <w:rPr>
          <w:rFonts w:asciiTheme="minorHAnsi" w:hAnsiTheme="minorHAnsi" w:cstheme="minorHAnsi"/>
          <w:szCs w:val="24"/>
        </w:rPr>
      </w:pPr>
      <w:r>
        <w:rPr>
          <w:rFonts w:asciiTheme="minorHAnsi" w:hAnsiTheme="minorHAnsi" w:cstheme="minorHAnsi"/>
          <w:szCs w:val="24"/>
        </w:rPr>
        <w:t xml:space="preserve">Mayor Cairns Wells called the meeting to order and saluted the Flag. The Borough Hall was closed to the general public in accordance with social distancing guidelines in place due to the onset of COVID-19 and the meeting was held via conference call with notice for calling in provided under OPMA. </w:t>
      </w:r>
    </w:p>
    <w:p w:rsidR="00D84ED2" w:rsidRDefault="00D84ED2" w:rsidP="00D84ED2">
      <w:pPr>
        <w:rPr>
          <w:rFonts w:asciiTheme="minorHAnsi" w:hAnsiTheme="minorHAnsi" w:cstheme="minorHAnsi"/>
          <w:szCs w:val="24"/>
        </w:rPr>
      </w:pPr>
    </w:p>
    <w:p w:rsidR="00D84ED2" w:rsidRDefault="00D84ED2" w:rsidP="00D84ED2">
      <w:pPr>
        <w:rPr>
          <w:rFonts w:asciiTheme="minorHAnsi" w:hAnsiTheme="minorHAnsi" w:cstheme="minorHAnsi"/>
          <w:szCs w:val="28"/>
        </w:rPr>
      </w:pPr>
      <w:r>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Pr>
          <w:rFonts w:asciiTheme="minorHAnsi" w:hAnsiTheme="minorHAnsi" w:cstheme="minorHAnsi"/>
          <w:i/>
          <w:szCs w:val="24"/>
          <w:u w:val="single"/>
        </w:rPr>
        <w:t>N.J.S.A 10:4-8(b)</w:t>
      </w:r>
      <w:r>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w:t>
      </w:r>
      <w:r>
        <w:rPr>
          <w:rFonts w:asciiTheme="minorHAnsi" w:hAnsiTheme="minorHAnsi" w:cstheme="minorHAnsi"/>
          <w:szCs w:val="28"/>
        </w:rPr>
        <w:t>Using a computer, tablet or smartphone, join the Zoom Meeting using this link:</w:t>
      </w:r>
    </w:p>
    <w:p w:rsidR="00D84ED2" w:rsidRDefault="009709A4" w:rsidP="00D84ED2">
      <w:pPr>
        <w:rPr>
          <w:rFonts w:asciiTheme="minorHAnsi" w:hAnsiTheme="minorHAnsi" w:cstheme="minorHAnsi"/>
          <w:szCs w:val="28"/>
        </w:rPr>
      </w:pPr>
      <w:hyperlink r:id="rId6" w:history="1">
        <w:r w:rsidR="00D84ED2">
          <w:rPr>
            <w:rStyle w:val="Hyperlink"/>
            <w:rFonts w:asciiTheme="minorHAnsi" w:hAnsiTheme="minorHAnsi" w:cstheme="minorHAnsi"/>
            <w:szCs w:val="28"/>
          </w:rPr>
          <w:t>https://zoom.us/j/98492279948?pwd=KzdNSEZqVnk4YUdwTXNvYXM3S2lKdz09</w:t>
        </w:r>
      </w:hyperlink>
    </w:p>
    <w:p w:rsidR="00D84ED2" w:rsidRDefault="00D84ED2" w:rsidP="00D84ED2">
      <w:pPr>
        <w:rPr>
          <w:rFonts w:asciiTheme="minorHAnsi" w:hAnsiTheme="minorHAnsi" w:cstheme="minorHAnsi"/>
          <w:szCs w:val="28"/>
        </w:rPr>
      </w:pPr>
    </w:p>
    <w:p w:rsidR="00D84ED2" w:rsidRDefault="00D84ED2" w:rsidP="00D84ED2">
      <w:pPr>
        <w:rPr>
          <w:rFonts w:asciiTheme="minorHAnsi" w:hAnsiTheme="minorHAnsi" w:cstheme="minorHAnsi"/>
          <w:szCs w:val="28"/>
        </w:rPr>
      </w:pPr>
      <w:r>
        <w:rPr>
          <w:rFonts w:asciiTheme="minorHAnsi" w:hAnsiTheme="minorHAnsi" w:cstheme="minorHAnsi"/>
          <w:szCs w:val="28"/>
        </w:rPr>
        <w:t>Meeting ID: 984 9227 9948 and Password: 2s6UBT</w:t>
      </w:r>
    </w:p>
    <w:p w:rsidR="00D84ED2" w:rsidRDefault="00D84ED2" w:rsidP="00D84ED2">
      <w:pPr>
        <w:rPr>
          <w:rFonts w:asciiTheme="minorHAnsi" w:hAnsiTheme="minorHAnsi" w:cstheme="minorHAnsi"/>
          <w:szCs w:val="28"/>
        </w:rPr>
      </w:pPr>
    </w:p>
    <w:p w:rsidR="00D84ED2" w:rsidRDefault="00D84ED2" w:rsidP="00D84ED2">
      <w:pPr>
        <w:rPr>
          <w:rFonts w:asciiTheme="minorHAnsi" w:hAnsiTheme="minorHAnsi" w:cstheme="minorHAnsi"/>
          <w:szCs w:val="28"/>
        </w:rPr>
      </w:pPr>
      <w:r>
        <w:rPr>
          <w:rFonts w:asciiTheme="minorHAnsi" w:hAnsiTheme="minorHAnsi" w:cstheme="minorHAnsi"/>
          <w:szCs w:val="28"/>
        </w:rPr>
        <w:t>To join the meeting from a landline or mobile phone:</w:t>
      </w:r>
    </w:p>
    <w:p w:rsidR="00D84ED2" w:rsidRDefault="00D84ED2" w:rsidP="00D84ED2">
      <w:pPr>
        <w:rPr>
          <w:rFonts w:asciiTheme="minorHAnsi" w:hAnsiTheme="minorHAnsi" w:cstheme="minorHAnsi"/>
          <w:szCs w:val="28"/>
        </w:rPr>
      </w:pPr>
      <w:r>
        <w:rPr>
          <w:rFonts w:asciiTheme="minorHAnsi" w:hAnsiTheme="minorHAnsi" w:cstheme="minorHAnsi"/>
          <w:szCs w:val="28"/>
        </w:rPr>
        <w:t xml:space="preserve">Dial: 646-558-8656 </w:t>
      </w:r>
    </w:p>
    <w:p w:rsidR="00D84ED2" w:rsidRDefault="00D84ED2" w:rsidP="00D84ED2">
      <w:pPr>
        <w:rPr>
          <w:rFonts w:asciiTheme="minorHAnsi" w:hAnsiTheme="minorHAnsi" w:cstheme="minorHAnsi"/>
          <w:szCs w:val="28"/>
        </w:rPr>
      </w:pPr>
    </w:p>
    <w:p w:rsidR="00D84ED2" w:rsidRDefault="00D84ED2" w:rsidP="00D84ED2">
      <w:pPr>
        <w:rPr>
          <w:rFonts w:asciiTheme="minorHAnsi" w:hAnsiTheme="minorHAnsi" w:cstheme="minorHAnsi"/>
          <w:szCs w:val="28"/>
        </w:rPr>
      </w:pPr>
      <w:r>
        <w:rPr>
          <w:rFonts w:asciiTheme="minorHAnsi" w:hAnsiTheme="minorHAnsi" w:cstheme="minorHAnsi"/>
          <w:szCs w:val="28"/>
        </w:rPr>
        <w:t>Meeting ID: 984 9227 9948 and Password: 076997</w:t>
      </w:r>
    </w:p>
    <w:p w:rsidR="00D84ED2" w:rsidRDefault="00D84ED2" w:rsidP="00D84ED2">
      <w:pPr>
        <w:jc w:val="both"/>
        <w:rPr>
          <w:rFonts w:asciiTheme="minorHAnsi" w:hAnsiTheme="minorHAnsi" w:cstheme="minorHAnsi"/>
          <w:szCs w:val="24"/>
        </w:rPr>
      </w:pPr>
    </w:p>
    <w:p w:rsidR="00D84ED2" w:rsidRDefault="00D84ED2" w:rsidP="00D84ED2">
      <w:pPr>
        <w:jc w:val="center"/>
        <w:rPr>
          <w:rFonts w:asciiTheme="minorHAnsi" w:hAnsiTheme="minorHAnsi" w:cstheme="minorHAnsi"/>
          <w:b/>
          <w:caps/>
          <w:szCs w:val="24"/>
        </w:rPr>
      </w:pPr>
      <w:r>
        <w:rPr>
          <w:rFonts w:asciiTheme="minorHAnsi" w:hAnsiTheme="minorHAnsi" w:cstheme="minorHAnsi"/>
          <w:b/>
          <w:caps/>
          <w:szCs w:val="24"/>
        </w:rPr>
        <w:t>Open Public Meetings Act Statement</w:t>
      </w:r>
    </w:p>
    <w:p w:rsidR="00D84ED2" w:rsidRDefault="00D84ED2" w:rsidP="00D84ED2">
      <w:pPr>
        <w:jc w:val="both"/>
        <w:rPr>
          <w:rFonts w:asciiTheme="minorHAnsi" w:hAnsiTheme="minorHAnsi" w:cstheme="minorHAnsi"/>
          <w:szCs w:val="24"/>
        </w:rPr>
      </w:pPr>
      <w:r>
        <w:rPr>
          <w:rFonts w:asciiTheme="minorHAnsi" w:hAnsiTheme="minorHAnsi" w:cstheme="minorHAnsi"/>
          <w:szCs w:val="24"/>
        </w:rPr>
        <w:t>“Public notice of this meeting, pursuant to the Open Public Meetings Act, has been given in the following manner:</w:t>
      </w:r>
    </w:p>
    <w:p w:rsidR="00D84ED2" w:rsidRDefault="00D84ED2" w:rsidP="00D84ED2">
      <w:pPr>
        <w:jc w:val="both"/>
        <w:rPr>
          <w:rFonts w:asciiTheme="minorHAnsi" w:hAnsiTheme="minorHAnsi" w:cstheme="minorHAnsi"/>
          <w:szCs w:val="24"/>
        </w:rPr>
      </w:pPr>
    </w:p>
    <w:p w:rsidR="00D84ED2" w:rsidRDefault="00D84ED2" w:rsidP="00D84ED2">
      <w:pPr>
        <w:numPr>
          <w:ilvl w:val="0"/>
          <w:numId w:val="20"/>
        </w:numPr>
        <w:tabs>
          <w:tab w:val="num" w:pos="270"/>
        </w:tabs>
        <w:ind w:left="0" w:firstLine="0"/>
        <w:jc w:val="both"/>
        <w:rPr>
          <w:rFonts w:asciiTheme="minorHAnsi" w:hAnsiTheme="minorHAnsi" w:cstheme="minorHAnsi"/>
          <w:szCs w:val="24"/>
        </w:rPr>
      </w:pPr>
      <w:r>
        <w:rPr>
          <w:rFonts w:asciiTheme="minorHAnsi" w:hAnsiTheme="minorHAnsi" w:cstheme="minorHAnsi"/>
          <w:szCs w:val="24"/>
        </w:rPr>
        <w:t>Having written notice published in the Burlington County Times Thursday June 11, 2020</w:t>
      </w:r>
    </w:p>
    <w:p w:rsidR="00D84ED2" w:rsidRDefault="00D84ED2" w:rsidP="00D84ED2">
      <w:pPr>
        <w:numPr>
          <w:ilvl w:val="0"/>
          <w:numId w:val="20"/>
        </w:numPr>
        <w:tabs>
          <w:tab w:val="left" w:pos="270"/>
          <w:tab w:val="left" w:pos="450"/>
        </w:tabs>
        <w:ind w:left="270" w:hanging="270"/>
        <w:jc w:val="both"/>
        <w:rPr>
          <w:rFonts w:asciiTheme="minorHAnsi" w:hAnsiTheme="minorHAnsi" w:cstheme="minorHAnsi"/>
          <w:szCs w:val="24"/>
        </w:rPr>
      </w:pPr>
      <w:r>
        <w:rPr>
          <w:rFonts w:asciiTheme="minorHAnsi" w:hAnsiTheme="minorHAnsi" w:cstheme="minorHAnsi"/>
          <w:szCs w:val="24"/>
        </w:rPr>
        <w:t>Forwarding written notice to the Courier Post for informational purposes only on Tuesday June 9, 2020</w:t>
      </w:r>
    </w:p>
    <w:p w:rsidR="00D84ED2" w:rsidRDefault="00D84ED2" w:rsidP="00D84ED2">
      <w:pPr>
        <w:numPr>
          <w:ilvl w:val="0"/>
          <w:numId w:val="20"/>
        </w:numPr>
        <w:tabs>
          <w:tab w:val="num" w:pos="270"/>
          <w:tab w:val="left" w:pos="360"/>
        </w:tabs>
        <w:ind w:left="0" w:firstLine="0"/>
        <w:jc w:val="both"/>
        <w:rPr>
          <w:rFonts w:asciiTheme="minorHAnsi" w:hAnsiTheme="minorHAnsi" w:cstheme="minorHAnsi"/>
          <w:szCs w:val="24"/>
        </w:rPr>
      </w:pPr>
      <w:r>
        <w:rPr>
          <w:rFonts w:asciiTheme="minorHAnsi" w:hAnsiTheme="minorHAnsi" w:cstheme="minorHAnsi"/>
          <w:szCs w:val="24"/>
        </w:rPr>
        <w:t>Posting written notice on the Borough Website and the Borough Hall on Tuesday June 9, 2020</w:t>
      </w:r>
    </w:p>
    <w:p w:rsidR="00D84ED2" w:rsidRDefault="00D84ED2" w:rsidP="00D84ED2">
      <w:pPr>
        <w:jc w:val="center"/>
        <w:rPr>
          <w:rFonts w:asciiTheme="minorHAnsi" w:hAnsiTheme="minorHAnsi" w:cstheme="minorHAnsi"/>
          <w:b/>
          <w:bCs/>
          <w:szCs w:val="24"/>
        </w:rPr>
      </w:pPr>
    </w:p>
    <w:p w:rsidR="00D84ED2" w:rsidRDefault="00D84ED2" w:rsidP="00D84ED2">
      <w:pPr>
        <w:jc w:val="center"/>
        <w:rPr>
          <w:rFonts w:asciiTheme="minorHAnsi" w:hAnsiTheme="minorHAnsi" w:cstheme="minorHAnsi"/>
          <w:szCs w:val="24"/>
        </w:rPr>
      </w:pPr>
      <w:r>
        <w:rPr>
          <w:rFonts w:asciiTheme="minorHAnsi" w:hAnsiTheme="minorHAnsi" w:cstheme="minorHAnsi"/>
          <w:b/>
          <w:bCs/>
          <w:szCs w:val="24"/>
        </w:rPr>
        <w:t>ROLL CALL</w:t>
      </w:r>
    </w:p>
    <w:p w:rsidR="00D84ED2" w:rsidRDefault="00D84ED2" w:rsidP="00D84ED2">
      <w:pPr>
        <w:tabs>
          <w:tab w:val="left" w:pos="-1440"/>
        </w:tabs>
        <w:ind w:left="1080" w:hanging="1080"/>
        <w:rPr>
          <w:rFonts w:asciiTheme="minorHAnsi" w:hAnsiTheme="minorHAnsi" w:cstheme="minorHAnsi"/>
          <w:szCs w:val="24"/>
        </w:rPr>
      </w:pPr>
      <w:r>
        <w:rPr>
          <w:rFonts w:asciiTheme="minorHAnsi" w:hAnsiTheme="minorHAnsi" w:cstheme="minorHAnsi"/>
          <w:szCs w:val="24"/>
        </w:rPr>
        <w:t>Mayor Suzanne Cairns Wells</w:t>
      </w:r>
      <w:r>
        <w:rPr>
          <w:rFonts w:asciiTheme="minorHAnsi" w:hAnsiTheme="minorHAnsi" w:cstheme="minorHAnsi"/>
          <w:szCs w:val="24"/>
        </w:rPr>
        <w:tab/>
      </w:r>
      <w:proofErr w:type="gramStart"/>
      <w:r>
        <w:rPr>
          <w:rFonts w:asciiTheme="minorHAnsi" w:hAnsiTheme="minorHAnsi" w:cstheme="minorHAnsi"/>
          <w:szCs w:val="24"/>
        </w:rPr>
        <w:t>present</w:t>
      </w:r>
      <w:proofErr w:type="gramEnd"/>
      <w:r>
        <w:rPr>
          <w:rFonts w:asciiTheme="minorHAnsi" w:hAnsiTheme="minorHAnsi" w:cstheme="minorHAnsi"/>
          <w:bCs/>
          <w:szCs w:val="24"/>
        </w:rPr>
        <w:tab/>
        <w:t>Councilwoman Laura Major</w:t>
      </w:r>
      <w:r>
        <w:rPr>
          <w:rFonts w:asciiTheme="minorHAnsi" w:hAnsiTheme="minorHAnsi" w:cstheme="minorHAnsi"/>
          <w:bCs/>
          <w:szCs w:val="24"/>
        </w:rPr>
        <w:tab/>
        <w:t>present</w:t>
      </w:r>
    </w:p>
    <w:p w:rsidR="00D84ED2" w:rsidRDefault="00D84ED2" w:rsidP="00D84ED2">
      <w:pPr>
        <w:tabs>
          <w:tab w:val="left" w:pos="-1440"/>
        </w:tabs>
        <w:ind w:left="1080" w:hanging="1080"/>
        <w:rPr>
          <w:rFonts w:asciiTheme="minorHAnsi" w:hAnsiTheme="minorHAnsi" w:cstheme="minorHAnsi"/>
          <w:bCs/>
          <w:szCs w:val="24"/>
        </w:rPr>
      </w:pPr>
      <w:r>
        <w:rPr>
          <w:rFonts w:asciiTheme="minorHAnsi" w:hAnsiTheme="minorHAnsi" w:cstheme="minorHAnsi"/>
          <w:bCs/>
          <w:szCs w:val="24"/>
        </w:rPr>
        <w:t>Council President Bill Corbi</w:t>
      </w:r>
      <w:r>
        <w:rPr>
          <w:rFonts w:asciiTheme="minorHAnsi" w:hAnsiTheme="minorHAnsi" w:cstheme="minorHAnsi"/>
          <w:bCs/>
          <w:szCs w:val="24"/>
        </w:rPr>
        <w:tab/>
        <w:t>present</w:t>
      </w:r>
      <w:r>
        <w:rPr>
          <w:rFonts w:asciiTheme="minorHAnsi" w:hAnsiTheme="minorHAnsi" w:cstheme="minorHAnsi"/>
          <w:bCs/>
          <w:szCs w:val="24"/>
        </w:rPr>
        <w:tab/>
        <w:t>Councilman Ken Mills</w:t>
      </w:r>
      <w:r>
        <w:rPr>
          <w:rFonts w:asciiTheme="minorHAnsi" w:hAnsiTheme="minorHAnsi" w:cstheme="minorHAnsi"/>
          <w:bCs/>
          <w:szCs w:val="24"/>
        </w:rPr>
        <w:tab/>
      </w:r>
      <w:r>
        <w:rPr>
          <w:rFonts w:asciiTheme="minorHAnsi" w:hAnsiTheme="minorHAnsi" w:cstheme="minorHAnsi"/>
          <w:bCs/>
          <w:szCs w:val="24"/>
        </w:rPr>
        <w:tab/>
        <w:t>present</w:t>
      </w:r>
    </w:p>
    <w:p w:rsidR="00D84ED2" w:rsidRDefault="00D84ED2" w:rsidP="00D84ED2">
      <w:pPr>
        <w:tabs>
          <w:tab w:val="left" w:pos="-1440"/>
        </w:tabs>
        <w:ind w:left="1080" w:hanging="1080"/>
        <w:rPr>
          <w:rFonts w:asciiTheme="minorHAnsi" w:hAnsiTheme="minorHAnsi" w:cstheme="minorHAnsi"/>
          <w:szCs w:val="24"/>
        </w:rPr>
      </w:pPr>
      <w:r>
        <w:rPr>
          <w:rFonts w:asciiTheme="minorHAnsi" w:hAnsiTheme="minorHAnsi" w:cstheme="minorHAnsi"/>
          <w:bCs/>
          <w:szCs w:val="24"/>
        </w:rPr>
        <w:t>Councilman Hank DeGeorge</w:t>
      </w:r>
      <w:r>
        <w:rPr>
          <w:rFonts w:asciiTheme="minorHAnsi" w:hAnsiTheme="minorHAnsi" w:cstheme="minorHAnsi"/>
          <w:bCs/>
          <w:szCs w:val="24"/>
        </w:rPr>
        <w:tab/>
        <w:t xml:space="preserve">present </w:t>
      </w:r>
      <w:r>
        <w:rPr>
          <w:rFonts w:asciiTheme="minorHAnsi" w:hAnsiTheme="minorHAnsi" w:cstheme="minorHAnsi"/>
          <w:bCs/>
          <w:szCs w:val="24"/>
        </w:rPr>
        <w:tab/>
        <w:t>Councilman Jim Quinn</w:t>
      </w:r>
      <w:r>
        <w:rPr>
          <w:rFonts w:asciiTheme="minorHAnsi" w:hAnsiTheme="minorHAnsi" w:cstheme="minorHAnsi"/>
          <w:bCs/>
          <w:szCs w:val="24"/>
        </w:rPr>
        <w:tab/>
        <w:t>present</w:t>
      </w:r>
    </w:p>
    <w:p w:rsidR="00D84ED2" w:rsidRDefault="00D84ED2" w:rsidP="00D84ED2">
      <w:pPr>
        <w:tabs>
          <w:tab w:val="left" w:pos="-1440"/>
        </w:tabs>
        <w:ind w:left="1080" w:hanging="1080"/>
        <w:rPr>
          <w:rFonts w:asciiTheme="minorHAnsi" w:hAnsiTheme="minorHAnsi" w:cstheme="minorHAnsi"/>
          <w:szCs w:val="24"/>
        </w:rPr>
      </w:pPr>
      <w:r>
        <w:rPr>
          <w:rFonts w:asciiTheme="minorHAnsi" w:hAnsiTheme="minorHAnsi" w:cstheme="minorHAnsi"/>
          <w:bCs/>
          <w:szCs w:val="24"/>
        </w:rPr>
        <w:t>Councilman Kirk Fullerton</w:t>
      </w:r>
      <w:r>
        <w:rPr>
          <w:rFonts w:asciiTheme="minorHAnsi" w:hAnsiTheme="minorHAnsi" w:cstheme="minorHAnsi"/>
          <w:bCs/>
          <w:szCs w:val="24"/>
        </w:rPr>
        <w:tab/>
        <w:t>present</w:t>
      </w:r>
    </w:p>
    <w:p w:rsidR="00D84ED2" w:rsidRDefault="00D84ED2" w:rsidP="00D84ED2">
      <w:pPr>
        <w:tabs>
          <w:tab w:val="left" w:pos="-1440"/>
        </w:tabs>
        <w:ind w:left="1080" w:hanging="1080"/>
        <w:rPr>
          <w:rFonts w:asciiTheme="minorHAnsi" w:hAnsiTheme="minorHAnsi" w:cstheme="minorHAnsi"/>
          <w:szCs w:val="24"/>
        </w:rPr>
      </w:pPr>
    </w:p>
    <w:p w:rsidR="00D84ED2" w:rsidRDefault="00D84ED2" w:rsidP="00D84ED2">
      <w:pPr>
        <w:tabs>
          <w:tab w:val="left" w:pos="9420"/>
        </w:tabs>
        <w:jc w:val="both"/>
        <w:rPr>
          <w:rFonts w:asciiTheme="minorHAnsi" w:hAnsiTheme="minorHAnsi" w:cstheme="minorHAnsi"/>
          <w:szCs w:val="24"/>
        </w:rPr>
      </w:pPr>
      <w:r>
        <w:rPr>
          <w:rFonts w:asciiTheme="minorHAnsi" w:hAnsiTheme="minorHAnsi" w:cstheme="minorHAnsi"/>
          <w:szCs w:val="24"/>
        </w:rPr>
        <w:t xml:space="preserve">Other Borough Officials Present:  Nicole Shively Treasurer, Keith Adams, Public Works Manager, John Shaw, Chief of Police, Solicitor Tom Coleman, Esquire and Borough Clerk Michelle Hack. </w:t>
      </w:r>
    </w:p>
    <w:p w:rsidR="00D84ED2" w:rsidRDefault="00D84ED2" w:rsidP="00D84ED2">
      <w:pPr>
        <w:tabs>
          <w:tab w:val="left" w:pos="9420"/>
        </w:tabs>
        <w:rPr>
          <w:rFonts w:asciiTheme="minorHAnsi" w:hAnsiTheme="minorHAnsi" w:cstheme="minorHAnsi"/>
          <w:szCs w:val="24"/>
        </w:rPr>
      </w:pP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APPROVAL OF MINUTES/CLERK REPORT</w:t>
      </w:r>
    </w:p>
    <w:p w:rsidR="006C5B86" w:rsidRDefault="006C5B86" w:rsidP="001C6B51">
      <w:pPr>
        <w:jc w:val="both"/>
        <w:rPr>
          <w:rFonts w:asciiTheme="minorHAnsi" w:hAnsiTheme="minorHAnsi" w:cstheme="minorHAnsi"/>
          <w:szCs w:val="24"/>
        </w:rPr>
      </w:pPr>
      <w:r w:rsidRPr="00795940">
        <w:rPr>
          <w:rFonts w:asciiTheme="minorHAnsi" w:hAnsiTheme="minorHAnsi" w:cstheme="minorHAnsi"/>
          <w:szCs w:val="24"/>
        </w:rPr>
        <w:t xml:space="preserve">Minutes from the </w:t>
      </w:r>
      <w:r w:rsidR="0032775A">
        <w:rPr>
          <w:rFonts w:asciiTheme="minorHAnsi" w:hAnsiTheme="minorHAnsi" w:cstheme="minorHAnsi"/>
          <w:szCs w:val="24"/>
        </w:rPr>
        <w:t>June 16, 2020</w:t>
      </w:r>
      <w:r w:rsidR="0071544F">
        <w:rPr>
          <w:rFonts w:asciiTheme="minorHAnsi" w:hAnsiTheme="minorHAnsi" w:cstheme="minorHAnsi"/>
          <w:szCs w:val="24"/>
        </w:rPr>
        <w:t xml:space="preserve"> regular</w:t>
      </w:r>
      <w:r w:rsidR="0087189B">
        <w:rPr>
          <w:rFonts w:asciiTheme="minorHAnsi" w:hAnsiTheme="minorHAnsi" w:cstheme="minorHAnsi"/>
          <w:szCs w:val="24"/>
        </w:rPr>
        <w:t xml:space="preserve"> meeting</w:t>
      </w:r>
      <w:r w:rsidR="00167134">
        <w:rPr>
          <w:rFonts w:asciiTheme="minorHAnsi" w:hAnsiTheme="minorHAnsi" w:cstheme="minorHAnsi"/>
          <w:szCs w:val="24"/>
        </w:rPr>
        <w:t xml:space="preserve"> were submitted for approval.  </w:t>
      </w:r>
      <w:r w:rsidRPr="00795940">
        <w:rPr>
          <w:rFonts w:asciiTheme="minorHAnsi" w:hAnsiTheme="minorHAnsi" w:cstheme="minorHAnsi"/>
          <w:szCs w:val="24"/>
        </w:rPr>
        <w:t>Motio</w:t>
      </w:r>
      <w:r w:rsidR="00B15AF6" w:rsidRPr="00795940">
        <w:rPr>
          <w:rFonts w:asciiTheme="minorHAnsi" w:hAnsiTheme="minorHAnsi" w:cstheme="minorHAnsi"/>
          <w:szCs w:val="24"/>
        </w:rPr>
        <w:t xml:space="preserve">n made by </w:t>
      </w:r>
      <w:r w:rsidR="00C00E12" w:rsidRPr="009E7615">
        <w:rPr>
          <w:rFonts w:asciiTheme="minorHAnsi" w:hAnsiTheme="minorHAnsi" w:cstheme="minorHAnsi"/>
          <w:szCs w:val="24"/>
        </w:rPr>
        <w:t xml:space="preserve">Mr. </w:t>
      </w:r>
      <w:r w:rsidR="00D15E39">
        <w:rPr>
          <w:rFonts w:asciiTheme="minorHAnsi" w:hAnsiTheme="minorHAnsi" w:cstheme="minorHAnsi"/>
          <w:szCs w:val="24"/>
        </w:rPr>
        <w:t>Quinn</w:t>
      </w:r>
      <w:r w:rsidR="00E90CEB" w:rsidRPr="009E7615">
        <w:rPr>
          <w:rFonts w:asciiTheme="minorHAnsi" w:hAnsiTheme="minorHAnsi" w:cstheme="minorHAnsi"/>
          <w:szCs w:val="24"/>
        </w:rPr>
        <w:t xml:space="preserve"> </w:t>
      </w:r>
      <w:r w:rsidRPr="009E7615">
        <w:rPr>
          <w:rFonts w:asciiTheme="minorHAnsi" w:hAnsiTheme="minorHAnsi" w:cstheme="minorHAnsi"/>
          <w:szCs w:val="24"/>
        </w:rPr>
        <w:t xml:space="preserve">to approve the minutes </w:t>
      </w:r>
      <w:r w:rsidR="00D15E39">
        <w:rPr>
          <w:rFonts w:asciiTheme="minorHAnsi" w:hAnsiTheme="minorHAnsi" w:cstheme="minorHAnsi"/>
          <w:szCs w:val="24"/>
        </w:rPr>
        <w:t xml:space="preserve">with </w:t>
      </w:r>
      <w:r w:rsidR="00265E70">
        <w:rPr>
          <w:rFonts w:asciiTheme="minorHAnsi" w:hAnsiTheme="minorHAnsi" w:cstheme="minorHAnsi"/>
          <w:szCs w:val="24"/>
        </w:rPr>
        <w:t>revisions</w:t>
      </w:r>
      <w:r w:rsidR="00D15E39">
        <w:rPr>
          <w:rFonts w:asciiTheme="minorHAnsi" w:hAnsiTheme="minorHAnsi" w:cstheme="minorHAnsi"/>
          <w:szCs w:val="24"/>
        </w:rPr>
        <w:t xml:space="preserve"> he requested.  </w:t>
      </w:r>
      <w:r w:rsidR="009E7615" w:rsidRPr="009E7615">
        <w:rPr>
          <w:rFonts w:asciiTheme="minorHAnsi" w:hAnsiTheme="minorHAnsi" w:cstheme="minorHAnsi"/>
          <w:szCs w:val="24"/>
        </w:rPr>
        <w:t xml:space="preserve">Mr. </w:t>
      </w:r>
      <w:r w:rsidR="00D15E39">
        <w:rPr>
          <w:rFonts w:asciiTheme="minorHAnsi" w:hAnsiTheme="minorHAnsi" w:cstheme="minorHAnsi"/>
          <w:szCs w:val="24"/>
        </w:rPr>
        <w:t>Mills</w:t>
      </w:r>
      <w:r w:rsidR="009E7615" w:rsidRPr="009E7615">
        <w:rPr>
          <w:rFonts w:asciiTheme="minorHAnsi" w:hAnsiTheme="minorHAnsi" w:cstheme="minorHAnsi"/>
          <w:szCs w:val="24"/>
        </w:rPr>
        <w:t xml:space="preserve"> </w:t>
      </w:r>
      <w:r w:rsidRPr="009E7615">
        <w:rPr>
          <w:rFonts w:asciiTheme="minorHAnsi" w:hAnsiTheme="minorHAnsi" w:cstheme="minorHAnsi"/>
          <w:szCs w:val="24"/>
        </w:rPr>
        <w:t xml:space="preserve">seconded </w:t>
      </w:r>
      <w:r w:rsidR="00B15AF6" w:rsidRPr="009E7615">
        <w:rPr>
          <w:rFonts w:asciiTheme="minorHAnsi" w:hAnsiTheme="minorHAnsi" w:cstheme="minorHAnsi"/>
          <w:szCs w:val="24"/>
        </w:rPr>
        <w:t>his motion.</w:t>
      </w:r>
      <w:r w:rsidRPr="009E7615">
        <w:rPr>
          <w:rFonts w:asciiTheme="minorHAnsi" w:hAnsiTheme="minorHAnsi" w:cstheme="minorHAnsi"/>
          <w:szCs w:val="24"/>
        </w:rPr>
        <w:t xml:space="preserve"> </w:t>
      </w:r>
      <w:r w:rsidRPr="009E7615">
        <w:rPr>
          <w:rFonts w:asciiTheme="minorHAnsi" w:hAnsiTheme="minorHAnsi" w:cstheme="minorHAnsi"/>
          <w:szCs w:val="24"/>
        </w:rPr>
        <w:lastRenderedPageBreak/>
        <w:t xml:space="preserve">ROLL CALL: </w:t>
      </w:r>
      <w:r w:rsidR="00E90CEB" w:rsidRPr="009E7615">
        <w:rPr>
          <w:rFonts w:asciiTheme="minorHAnsi" w:hAnsiTheme="minorHAnsi" w:cstheme="minorHAnsi"/>
          <w:szCs w:val="24"/>
        </w:rPr>
        <w:t xml:space="preserve"> Mr.</w:t>
      </w:r>
      <w:r w:rsidR="00E90CEB" w:rsidRPr="00AE64EA">
        <w:rPr>
          <w:rFonts w:asciiTheme="minorHAnsi" w:hAnsiTheme="minorHAnsi" w:cstheme="minorHAnsi"/>
          <w:szCs w:val="24"/>
        </w:rPr>
        <w:t xml:space="preserve"> Corbi </w:t>
      </w:r>
      <w:r w:rsidR="00A96D1C" w:rsidRPr="00AE64EA">
        <w:rPr>
          <w:rFonts w:asciiTheme="minorHAnsi" w:hAnsiTheme="minorHAnsi" w:cstheme="minorHAnsi"/>
          <w:szCs w:val="24"/>
        </w:rPr>
        <w:t>aye</w:t>
      </w:r>
      <w:r w:rsidR="00E90CEB" w:rsidRPr="00AE64EA">
        <w:rPr>
          <w:rFonts w:asciiTheme="minorHAnsi" w:hAnsiTheme="minorHAnsi" w:cstheme="minorHAnsi"/>
          <w:szCs w:val="24"/>
        </w:rPr>
        <w:t xml:space="preserve">, </w:t>
      </w:r>
      <w:r w:rsidRPr="00AE64EA">
        <w:rPr>
          <w:rFonts w:asciiTheme="minorHAnsi" w:hAnsiTheme="minorHAnsi" w:cstheme="minorHAnsi"/>
          <w:szCs w:val="24"/>
        </w:rPr>
        <w:t>Mr. DeGeorge aye, Mr. Fullerton aye, Ms. Major aye</w:t>
      </w:r>
      <w:r w:rsidR="007B148C" w:rsidRPr="00AE64EA">
        <w:rPr>
          <w:rFonts w:asciiTheme="minorHAnsi" w:hAnsiTheme="minorHAnsi" w:cstheme="minorHAnsi"/>
          <w:szCs w:val="24"/>
        </w:rPr>
        <w:t xml:space="preserve">, </w:t>
      </w:r>
      <w:r w:rsidR="00167134" w:rsidRPr="00AE64EA">
        <w:rPr>
          <w:rFonts w:asciiTheme="minorHAnsi" w:hAnsiTheme="minorHAnsi" w:cstheme="minorHAnsi"/>
          <w:szCs w:val="24"/>
        </w:rPr>
        <w:t xml:space="preserve">Mr. Mills </w:t>
      </w:r>
      <w:r w:rsidR="00A96D1C" w:rsidRPr="00AE64EA">
        <w:rPr>
          <w:rFonts w:asciiTheme="minorHAnsi" w:hAnsiTheme="minorHAnsi" w:cstheme="minorHAnsi"/>
          <w:szCs w:val="24"/>
        </w:rPr>
        <w:t>ay</w:t>
      </w:r>
      <w:r w:rsidR="00167134" w:rsidRPr="00AE64EA">
        <w:rPr>
          <w:rFonts w:asciiTheme="minorHAnsi" w:hAnsiTheme="minorHAnsi" w:cstheme="minorHAnsi"/>
          <w:szCs w:val="24"/>
        </w:rPr>
        <w:t>e</w:t>
      </w:r>
      <w:r w:rsidR="00167134">
        <w:rPr>
          <w:rFonts w:asciiTheme="minorHAnsi" w:hAnsiTheme="minorHAnsi" w:cstheme="minorHAnsi"/>
          <w:szCs w:val="24"/>
        </w:rPr>
        <w:t xml:space="preserve">, </w:t>
      </w:r>
      <w:r w:rsidR="007B148C" w:rsidRPr="00795940">
        <w:rPr>
          <w:rFonts w:asciiTheme="minorHAnsi" w:hAnsiTheme="minorHAnsi" w:cstheme="minorHAnsi"/>
          <w:szCs w:val="24"/>
        </w:rPr>
        <w:t>Mr. Quinn</w:t>
      </w:r>
      <w:r w:rsidR="00B15AF6" w:rsidRPr="00795940">
        <w:rPr>
          <w:rFonts w:asciiTheme="minorHAnsi" w:hAnsiTheme="minorHAnsi" w:cstheme="minorHAnsi"/>
          <w:szCs w:val="24"/>
        </w:rPr>
        <w:t xml:space="preserve"> </w:t>
      </w:r>
      <w:r w:rsidR="00D84D1F" w:rsidRPr="00795940">
        <w:rPr>
          <w:rFonts w:asciiTheme="minorHAnsi" w:hAnsiTheme="minorHAnsi" w:cstheme="minorHAnsi"/>
          <w:szCs w:val="24"/>
        </w:rPr>
        <w:t>aye</w:t>
      </w:r>
      <w:r w:rsidR="007B3F2B" w:rsidRPr="00795940">
        <w:rPr>
          <w:rFonts w:asciiTheme="minorHAnsi" w:hAnsiTheme="minorHAnsi" w:cstheme="minorHAnsi"/>
          <w:szCs w:val="24"/>
        </w:rPr>
        <w:t>.</w:t>
      </w:r>
    </w:p>
    <w:p w:rsidR="00D108FA" w:rsidRDefault="00D108FA" w:rsidP="001C6B51">
      <w:pPr>
        <w:jc w:val="both"/>
        <w:rPr>
          <w:rFonts w:asciiTheme="minorHAnsi" w:hAnsiTheme="minorHAnsi" w:cstheme="minorHAnsi"/>
          <w:szCs w:val="24"/>
        </w:rPr>
      </w:pPr>
    </w:p>
    <w:p w:rsidR="006C5B86" w:rsidRPr="00795940" w:rsidRDefault="006C5B86" w:rsidP="006C5B86">
      <w:pPr>
        <w:jc w:val="center"/>
        <w:rPr>
          <w:rFonts w:asciiTheme="minorHAnsi" w:hAnsiTheme="minorHAnsi" w:cstheme="minorHAnsi"/>
          <w:b/>
          <w:bCs/>
          <w:szCs w:val="24"/>
        </w:rPr>
      </w:pPr>
      <w:r w:rsidRPr="00795940">
        <w:rPr>
          <w:rFonts w:asciiTheme="minorHAnsi" w:hAnsiTheme="minorHAnsi" w:cstheme="minorHAnsi"/>
          <w:b/>
          <w:szCs w:val="24"/>
        </w:rPr>
        <w:t>T</w:t>
      </w:r>
      <w:r w:rsidRPr="00795940">
        <w:rPr>
          <w:rFonts w:asciiTheme="minorHAnsi" w:hAnsiTheme="minorHAnsi" w:cstheme="minorHAnsi"/>
          <w:b/>
          <w:bCs/>
          <w:szCs w:val="24"/>
        </w:rPr>
        <w:t>REASURER’S REPORT, FINANCE/TAX REPORT &amp; BILL LIST</w:t>
      </w:r>
    </w:p>
    <w:p w:rsidR="00123C8E" w:rsidRPr="00D236A4" w:rsidRDefault="006C5B86" w:rsidP="00D236A4">
      <w:pPr>
        <w:jc w:val="both"/>
        <w:rPr>
          <w:rFonts w:asciiTheme="minorHAnsi" w:hAnsiTheme="minorHAnsi" w:cstheme="minorHAnsi"/>
          <w:szCs w:val="24"/>
        </w:rPr>
      </w:pPr>
      <w:r w:rsidRPr="00795940">
        <w:rPr>
          <w:rFonts w:asciiTheme="minorHAnsi" w:hAnsiTheme="minorHAnsi" w:cstheme="minorHAnsi"/>
          <w:szCs w:val="24"/>
        </w:rPr>
        <w:t xml:space="preserve">Mr. Fullerton asked for a motion to approve the reports and bill list, which closed on </w:t>
      </w:r>
      <w:r w:rsidR="00D236A4">
        <w:rPr>
          <w:rFonts w:asciiTheme="minorHAnsi" w:hAnsiTheme="minorHAnsi" w:cstheme="minorHAnsi"/>
          <w:szCs w:val="24"/>
        </w:rPr>
        <w:t>June 15</w:t>
      </w:r>
      <w:r w:rsidR="0087189B">
        <w:rPr>
          <w:rFonts w:asciiTheme="minorHAnsi" w:hAnsiTheme="minorHAnsi" w:cstheme="minorHAnsi"/>
          <w:szCs w:val="24"/>
        </w:rPr>
        <w:t>, 2020</w:t>
      </w:r>
      <w:r w:rsidRPr="00AE64EA">
        <w:rPr>
          <w:rFonts w:asciiTheme="minorHAnsi" w:hAnsiTheme="minorHAnsi" w:cstheme="minorHAnsi"/>
          <w:szCs w:val="24"/>
        </w:rPr>
        <w:t xml:space="preserve">. </w:t>
      </w:r>
      <w:r w:rsidR="00D84D1F" w:rsidRPr="00AE64EA">
        <w:rPr>
          <w:rFonts w:asciiTheme="minorHAnsi" w:hAnsiTheme="minorHAnsi" w:cstheme="minorHAnsi"/>
          <w:szCs w:val="24"/>
        </w:rPr>
        <w:t xml:space="preserve">Mr. </w:t>
      </w:r>
      <w:r w:rsidR="00C84B7E">
        <w:rPr>
          <w:rFonts w:asciiTheme="minorHAnsi" w:hAnsiTheme="minorHAnsi" w:cstheme="minorHAnsi"/>
          <w:szCs w:val="24"/>
        </w:rPr>
        <w:t>Quinn</w:t>
      </w:r>
      <w:r w:rsidR="00D84D1F" w:rsidRPr="00AE64EA">
        <w:rPr>
          <w:rFonts w:asciiTheme="minorHAnsi" w:hAnsiTheme="minorHAnsi" w:cstheme="minorHAnsi"/>
          <w:szCs w:val="24"/>
        </w:rPr>
        <w:t xml:space="preserve"> </w:t>
      </w:r>
      <w:r w:rsidRPr="00AE64EA">
        <w:rPr>
          <w:rFonts w:asciiTheme="minorHAnsi" w:hAnsiTheme="minorHAnsi" w:cstheme="minorHAnsi"/>
          <w:szCs w:val="24"/>
        </w:rPr>
        <w:t>seconded</w:t>
      </w:r>
      <w:r w:rsidRPr="00795940">
        <w:rPr>
          <w:rFonts w:asciiTheme="minorHAnsi" w:hAnsiTheme="minorHAnsi" w:cstheme="minorHAnsi"/>
          <w:szCs w:val="24"/>
        </w:rPr>
        <w:t xml:space="preserve"> the motion. The full bill list is on file for inspection in the clerk’s office. </w:t>
      </w:r>
      <w:r w:rsidR="00E6559C" w:rsidRPr="00E6559C">
        <w:rPr>
          <w:rFonts w:asciiTheme="minorHAnsi" w:hAnsiTheme="minorHAnsi" w:cstheme="minorHAnsi"/>
          <w:szCs w:val="24"/>
        </w:rPr>
        <w:t>ROLL CALL: Mr. Corbi aye, Mr. DeGeorge aye, Mr. Fullerton aye, Ms. Major aye, Mr. Mills aye, Mr. Quinn aye.</w:t>
      </w:r>
    </w:p>
    <w:p w:rsidR="00123C8E" w:rsidRPr="00123C8E" w:rsidRDefault="00123C8E" w:rsidP="00123C8E">
      <w:pPr>
        <w:jc w:val="center"/>
        <w:rPr>
          <w:rFonts w:asciiTheme="minorHAnsi" w:hAnsiTheme="minorHAnsi" w:cstheme="minorHAnsi"/>
          <w:b/>
          <w:szCs w:val="24"/>
        </w:rPr>
      </w:pP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B15AF6" w:rsidRDefault="00416761" w:rsidP="00246123">
      <w:pPr>
        <w:jc w:val="both"/>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p>
    <w:p w:rsidR="00C00E12" w:rsidRDefault="00C00E12" w:rsidP="00246123">
      <w:pPr>
        <w:jc w:val="both"/>
        <w:rPr>
          <w:rFonts w:asciiTheme="minorHAnsi" w:hAnsiTheme="minorHAnsi" w:cstheme="minorHAnsi"/>
          <w:szCs w:val="24"/>
        </w:rPr>
      </w:pPr>
    </w:p>
    <w:p w:rsidR="00B35B7F" w:rsidRDefault="00A96D1C" w:rsidP="00246123">
      <w:pPr>
        <w:jc w:val="both"/>
        <w:rPr>
          <w:rFonts w:asciiTheme="minorHAnsi" w:hAnsiTheme="minorHAnsi" w:cstheme="minorHAnsi"/>
          <w:szCs w:val="24"/>
        </w:rPr>
      </w:pPr>
      <w:r w:rsidRPr="00A96D1C">
        <w:rPr>
          <w:rFonts w:asciiTheme="minorHAnsi" w:hAnsiTheme="minorHAnsi" w:cstheme="minorHAnsi"/>
          <w:szCs w:val="24"/>
          <w:u w:val="single"/>
        </w:rPr>
        <w:t>Sharon Stokes</w:t>
      </w:r>
      <w:r w:rsidR="00C84B7E">
        <w:rPr>
          <w:rFonts w:asciiTheme="minorHAnsi" w:hAnsiTheme="minorHAnsi" w:cstheme="minorHAnsi"/>
          <w:szCs w:val="24"/>
          <w:u w:val="single"/>
        </w:rPr>
        <w:t xml:space="preserve"> </w:t>
      </w:r>
      <w:r w:rsidR="00C84B7E" w:rsidRPr="00C84B7E">
        <w:rPr>
          <w:rFonts w:asciiTheme="minorHAnsi" w:hAnsiTheme="minorHAnsi" w:cstheme="minorHAnsi"/>
          <w:szCs w:val="24"/>
        </w:rPr>
        <w:t>of Elm Terrace</w:t>
      </w:r>
      <w:r w:rsidRPr="00A96D1C">
        <w:rPr>
          <w:rFonts w:asciiTheme="minorHAnsi" w:hAnsiTheme="minorHAnsi" w:cstheme="minorHAnsi"/>
          <w:szCs w:val="24"/>
        </w:rPr>
        <w:t xml:space="preserve"> </w:t>
      </w:r>
      <w:r w:rsidR="00C84B7E">
        <w:rPr>
          <w:rFonts w:asciiTheme="minorHAnsi" w:hAnsiTheme="minorHAnsi" w:cstheme="minorHAnsi"/>
          <w:szCs w:val="24"/>
        </w:rPr>
        <w:t>provided an update for the 2020 Census.</w:t>
      </w:r>
    </w:p>
    <w:p w:rsidR="00931CEA" w:rsidRDefault="00931CEA" w:rsidP="00246123">
      <w:pPr>
        <w:jc w:val="both"/>
        <w:rPr>
          <w:rFonts w:asciiTheme="minorHAnsi" w:hAnsiTheme="minorHAnsi" w:cstheme="minorHAnsi"/>
          <w:szCs w:val="24"/>
        </w:rPr>
      </w:pPr>
    </w:p>
    <w:p w:rsidR="007B1279" w:rsidRPr="00C84B7E" w:rsidRDefault="007B1279" w:rsidP="00246123">
      <w:pPr>
        <w:jc w:val="both"/>
        <w:rPr>
          <w:rFonts w:asciiTheme="minorHAnsi" w:hAnsiTheme="minorHAnsi" w:cstheme="minorHAnsi"/>
          <w:szCs w:val="24"/>
        </w:rPr>
      </w:pPr>
      <w:r w:rsidRPr="007B1279">
        <w:rPr>
          <w:rFonts w:asciiTheme="minorHAnsi" w:hAnsiTheme="minorHAnsi" w:cstheme="minorHAnsi"/>
          <w:szCs w:val="24"/>
          <w:u w:val="single"/>
        </w:rPr>
        <w:t>Jeremy Jankowski</w:t>
      </w:r>
      <w:r w:rsidR="00C84B7E">
        <w:rPr>
          <w:rFonts w:asciiTheme="minorHAnsi" w:hAnsiTheme="minorHAnsi" w:cstheme="minorHAnsi"/>
          <w:szCs w:val="24"/>
          <w:u w:val="single"/>
        </w:rPr>
        <w:t xml:space="preserve"> </w:t>
      </w:r>
      <w:r w:rsidR="00C84B7E" w:rsidRPr="00C84B7E">
        <w:rPr>
          <w:rFonts w:asciiTheme="minorHAnsi" w:hAnsiTheme="minorHAnsi" w:cstheme="minorHAnsi"/>
          <w:szCs w:val="24"/>
        </w:rPr>
        <w:t>of 8</w:t>
      </w:r>
      <w:r w:rsidR="00C84B7E" w:rsidRPr="00C84B7E">
        <w:rPr>
          <w:rFonts w:asciiTheme="minorHAnsi" w:hAnsiTheme="minorHAnsi" w:cstheme="minorHAnsi"/>
          <w:szCs w:val="24"/>
          <w:vertAlign w:val="superscript"/>
        </w:rPr>
        <w:t>th</w:t>
      </w:r>
      <w:r w:rsidR="00C84B7E" w:rsidRPr="00C84B7E">
        <w:rPr>
          <w:rFonts w:asciiTheme="minorHAnsi" w:hAnsiTheme="minorHAnsi" w:cstheme="minorHAnsi"/>
          <w:szCs w:val="24"/>
        </w:rPr>
        <w:t xml:space="preserve"> Street asked for Council guidance how to proceed with a Borough tree removal at his property.  He expressed displeasure in a lack of communication </w:t>
      </w:r>
      <w:r w:rsidR="00547D56">
        <w:rPr>
          <w:rFonts w:asciiTheme="minorHAnsi" w:hAnsiTheme="minorHAnsi" w:cstheme="minorHAnsi"/>
          <w:szCs w:val="24"/>
        </w:rPr>
        <w:t>from</w:t>
      </w:r>
      <w:r w:rsidR="00C84B7E" w:rsidRPr="00C84B7E">
        <w:rPr>
          <w:rFonts w:asciiTheme="minorHAnsi" w:hAnsiTheme="minorHAnsi" w:cstheme="minorHAnsi"/>
          <w:szCs w:val="24"/>
        </w:rPr>
        <w:t xml:space="preserve"> Borough Officials concerning the desire to construct a driveway.  He was advised the Shade Tree would revisit the tree removal issue and the Zoning Officer would provide guidance concerning the driveway. </w:t>
      </w:r>
    </w:p>
    <w:p w:rsidR="007B1279" w:rsidRDefault="007B1279" w:rsidP="00246123">
      <w:pPr>
        <w:jc w:val="both"/>
        <w:rPr>
          <w:rFonts w:asciiTheme="minorHAnsi" w:hAnsiTheme="minorHAnsi" w:cstheme="minorHAnsi"/>
          <w:szCs w:val="24"/>
        </w:rPr>
      </w:pPr>
    </w:p>
    <w:p w:rsidR="00C072FA" w:rsidRPr="00C84B7E" w:rsidRDefault="00931CEA" w:rsidP="00931CEA">
      <w:pPr>
        <w:jc w:val="both"/>
        <w:rPr>
          <w:rFonts w:asciiTheme="minorHAnsi" w:hAnsiTheme="minorHAnsi" w:cstheme="minorHAnsi"/>
          <w:szCs w:val="24"/>
        </w:rPr>
      </w:pPr>
      <w:r w:rsidRPr="00931CEA">
        <w:rPr>
          <w:rFonts w:asciiTheme="minorHAnsi" w:hAnsiTheme="minorHAnsi" w:cstheme="minorHAnsi"/>
          <w:szCs w:val="24"/>
          <w:u w:val="single"/>
        </w:rPr>
        <w:t>Adrienne Kupper</w:t>
      </w:r>
      <w:r w:rsidR="00C84B7E">
        <w:rPr>
          <w:rFonts w:asciiTheme="minorHAnsi" w:hAnsiTheme="minorHAnsi" w:cstheme="minorHAnsi"/>
          <w:szCs w:val="24"/>
          <w:u w:val="single"/>
        </w:rPr>
        <w:t xml:space="preserve"> </w:t>
      </w:r>
      <w:r w:rsidR="00C84B7E" w:rsidRPr="00C84B7E">
        <w:rPr>
          <w:rFonts w:asciiTheme="minorHAnsi" w:hAnsiTheme="minorHAnsi" w:cstheme="minorHAnsi"/>
          <w:szCs w:val="24"/>
        </w:rPr>
        <w:t>of Main Street</w:t>
      </w:r>
      <w:r w:rsidR="00C84B7E" w:rsidRPr="0017649D">
        <w:rPr>
          <w:rFonts w:asciiTheme="minorHAnsi" w:hAnsiTheme="minorHAnsi" w:cstheme="minorHAnsi"/>
          <w:szCs w:val="24"/>
        </w:rPr>
        <w:t xml:space="preserve"> </w:t>
      </w:r>
      <w:r w:rsidR="00C84B7E" w:rsidRPr="00C84B7E">
        <w:rPr>
          <w:rFonts w:asciiTheme="minorHAnsi" w:hAnsiTheme="minorHAnsi" w:cstheme="minorHAnsi"/>
          <w:szCs w:val="24"/>
        </w:rPr>
        <w:t xml:space="preserve">asked the Borough to remind residents that </w:t>
      </w:r>
      <w:r w:rsidR="00547D56" w:rsidRPr="00C84B7E">
        <w:rPr>
          <w:rFonts w:asciiTheme="minorHAnsi" w:hAnsiTheme="minorHAnsi" w:cstheme="minorHAnsi"/>
          <w:szCs w:val="24"/>
        </w:rPr>
        <w:t>it’s</w:t>
      </w:r>
      <w:r w:rsidR="00C84B7E" w:rsidRPr="00C84B7E">
        <w:rPr>
          <w:rFonts w:asciiTheme="minorHAnsi" w:hAnsiTheme="minorHAnsi" w:cstheme="minorHAnsi"/>
          <w:szCs w:val="24"/>
        </w:rPr>
        <w:t xml:space="preserve"> not neighborly to host loud parties.  She was advised to call the Riverton Police should she feel a neighbor’s party is disruptive. </w:t>
      </w:r>
    </w:p>
    <w:p w:rsidR="00C072FA" w:rsidRDefault="00C072FA" w:rsidP="00246123">
      <w:pPr>
        <w:jc w:val="both"/>
        <w:rPr>
          <w:rFonts w:asciiTheme="minorHAnsi" w:hAnsiTheme="minorHAnsi" w:cstheme="minorHAnsi"/>
          <w:szCs w:val="24"/>
        </w:rPr>
      </w:pPr>
    </w:p>
    <w:p w:rsidR="00944463" w:rsidRDefault="00B15AF6" w:rsidP="00246123">
      <w:pPr>
        <w:jc w:val="both"/>
        <w:rPr>
          <w:rFonts w:asciiTheme="minorHAnsi" w:hAnsiTheme="minorHAnsi" w:cstheme="minorHAnsi"/>
          <w:szCs w:val="24"/>
        </w:rPr>
      </w:pPr>
      <w:r w:rsidRPr="00795940">
        <w:rPr>
          <w:rFonts w:asciiTheme="minorHAnsi" w:hAnsiTheme="minorHAnsi" w:cstheme="minorHAnsi"/>
          <w:szCs w:val="24"/>
        </w:rPr>
        <w:t>N</w:t>
      </w:r>
      <w:r w:rsidR="00416761" w:rsidRPr="00795940">
        <w:rPr>
          <w:rFonts w:asciiTheme="minorHAnsi" w:hAnsiTheme="minorHAnsi" w:cstheme="minorHAnsi"/>
          <w:szCs w:val="24"/>
        </w:rPr>
        <w:t xml:space="preserve">o one </w:t>
      </w:r>
      <w:r w:rsidRPr="00795940">
        <w:rPr>
          <w:rFonts w:asciiTheme="minorHAnsi" w:hAnsiTheme="minorHAnsi" w:cstheme="minorHAnsi"/>
          <w:szCs w:val="24"/>
        </w:rPr>
        <w:t xml:space="preserve">additional </w:t>
      </w:r>
      <w:r w:rsidR="00416761" w:rsidRPr="00795940">
        <w:rPr>
          <w:rFonts w:asciiTheme="minorHAnsi" w:hAnsiTheme="minorHAnsi" w:cstheme="minorHAnsi"/>
          <w:szCs w:val="24"/>
        </w:rPr>
        <w:t xml:space="preserve">came forth to speak therefore closing the public portion.  </w:t>
      </w:r>
    </w:p>
    <w:p w:rsidR="003C19C1" w:rsidRDefault="003C19C1" w:rsidP="00246123">
      <w:pPr>
        <w:jc w:val="both"/>
        <w:rPr>
          <w:rFonts w:asciiTheme="minorHAnsi" w:hAnsiTheme="minorHAnsi" w:cstheme="minorHAnsi"/>
          <w:szCs w:val="24"/>
        </w:rPr>
      </w:pPr>
    </w:p>
    <w:p w:rsidR="003C19C1" w:rsidRDefault="003C19C1" w:rsidP="00246123">
      <w:pPr>
        <w:jc w:val="both"/>
        <w:rPr>
          <w:rFonts w:asciiTheme="minorHAnsi" w:hAnsiTheme="minorHAnsi" w:cstheme="minorHAnsi"/>
          <w:szCs w:val="24"/>
        </w:rPr>
      </w:pPr>
      <w:r>
        <w:rPr>
          <w:rFonts w:asciiTheme="minorHAnsi" w:hAnsiTheme="minorHAnsi" w:cstheme="minorHAnsi"/>
          <w:szCs w:val="24"/>
        </w:rPr>
        <w:t xml:space="preserve">Ms. Major reported that the Economic Improvement Committee was working to host a Craft Beer event in September however due to COVID-19 its been decided to </w:t>
      </w:r>
      <w:r w:rsidR="0017649D">
        <w:rPr>
          <w:rFonts w:asciiTheme="minorHAnsi" w:hAnsiTheme="minorHAnsi" w:cstheme="minorHAnsi"/>
          <w:szCs w:val="24"/>
        </w:rPr>
        <w:t>postpone the event</w:t>
      </w:r>
      <w:r>
        <w:rPr>
          <w:rFonts w:asciiTheme="minorHAnsi" w:hAnsiTheme="minorHAnsi" w:cstheme="minorHAnsi"/>
          <w:szCs w:val="24"/>
        </w:rPr>
        <w:t xml:space="preserve"> until Spring 2021.  She thanked Chief Shaw for his </w:t>
      </w:r>
      <w:r w:rsidR="00CF1ADA">
        <w:rPr>
          <w:rFonts w:asciiTheme="minorHAnsi" w:hAnsiTheme="minorHAnsi" w:cstheme="minorHAnsi"/>
          <w:szCs w:val="24"/>
        </w:rPr>
        <w:t xml:space="preserve">excellent </w:t>
      </w:r>
      <w:r>
        <w:rPr>
          <w:rFonts w:asciiTheme="minorHAnsi" w:hAnsiTheme="minorHAnsi" w:cstheme="minorHAnsi"/>
          <w:szCs w:val="24"/>
        </w:rPr>
        <w:t>community outreach efforts.</w:t>
      </w:r>
    </w:p>
    <w:p w:rsidR="003C19C1" w:rsidRDefault="003C19C1" w:rsidP="00246123">
      <w:pPr>
        <w:jc w:val="both"/>
        <w:rPr>
          <w:rFonts w:asciiTheme="minorHAnsi" w:hAnsiTheme="minorHAnsi" w:cstheme="minorHAnsi"/>
          <w:szCs w:val="24"/>
        </w:rPr>
      </w:pPr>
    </w:p>
    <w:p w:rsidR="003C19C1" w:rsidRDefault="003C19C1" w:rsidP="003C19C1">
      <w:pPr>
        <w:jc w:val="center"/>
        <w:rPr>
          <w:rFonts w:asciiTheme="minorHAnsi" w:hAnsiTheme="minorHAnsi" w:cstheme="minorHAnsi"/>
          <w:b/>
          <w:caps/>
          <w:szCs w:val="24"/>
        </w:rPr>
      </w:pPr>
      <w:r>
        <w:rPr>
          <w:rFonts w:asciiTheme="minorHAnsi" w:hAnsiTheme="minorHAnsi" w:cstheme="minorHAnsi"/>
          <w:b/>
          <w:caps/>
          <w:szCs w:val="24"/>
        </w:rPr>
        <w:t>RESOLUTION #97-2020</w:t>
      </w:r>
    </w:p>
    <w:p w:rsidR="003C19C1" w:rsidRDefault="003C19C1" w:rsidP="003C19C1">
      <w:pPr>
        <w:widowControl w:val="0"/>
        <w:tabs>
          <w:tab w:val="left" w:pos="1530"/>
        </w:tabs>
        <w:autoSpaceDE w:val="0"/>
        <w:autoSpaceDN w:val="0"/>
        <w:spacing w:before="1"/>
        <w:jc w:val="center"/>
        <w:rPr>
          <w:rFonts w:asciiTheme="minorHAnsi" w:hAnsiTheme="minorHAnsi" w:cstheme="minorHAnsi"/>
          <w:b/>
          <w:caps/>
          <w:sz w:val="22"/>
        </w:rPr>
      </w:pPr>
      <w:r>
        <w:rPr>
          <w:rFonts w:asciiTheme="minorHAnsi" w:hAnsiTheme="minorHAnsi" w:cstheme="minorHAnsi"/>
          <w:b/>
          <w:caps/>
        </w:rPr>
        <w:t>A RESOLUTION TO AUTH</w:t>
      </w:r>
      <w:r>
        <w:rPr>
          <w:rFonts w:ascii="Calibri" w:hAnsi="Calibri" w:cstheme="minorHAnsi"/>
          <w:b/>
          <w:caps/>
          <w:szCs w:val="24"/>
        </w:rPr>
        <w:t xml:space="preserve">ORIZE </w:t>
      </w:r>
      <w:r w:rsidRPr="004544CE">
        <w:rPr>
          <w:rFonts w:ascii="Calibri" w:hAnsi="Calibri" w:cstheme="minorHAnsi"/>
          <w:b/>
          <w:caps/>
          <w:szCs w:val="24"/>
        </w:rPr>
        <w:t>a Food Truck and Family Movie Night at Riverton Memorial Park</w:t>
      </w:r>
    </w:p>
    <w:p w:rsidR="003C19C1" w:rsidRDefault="003C19C1" w:rsidP="003C19C1">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931CEA" w:rsidRPr="00931CEA" w:rsidRDefault="003C19C1" w:rsidP="00931CEA">
      <w:pPr>
        <w:rPr>
          <w:rFonts w:asciiTheme="minorHAnsi" w:hAnsiTheme="minorHAnsi" w:cstheme="minorHAnsi"/>
          <w:szCs w:val="24"/>
        </w:rPr>
      </w:pPr>
      <w:r w:rsidRPr="004544CE">
        <w:rPr>
          <w:rFonts w:asciiTheme="minorHAnsi" w:hAnsiTheme="minorHAnsi" w:cstheme="minorHAnsi"/>
          <w:szCs w:val="24"/>
        </w:rPr>
        <w:t>Ms. Major</w:t>
      </w:r>
      <w:r>
        <w:rPr>
          <w:rFonts w:asciiTheme="minorHAnsi" w:hAnsiTheme="minorHAnsi" w:cstheme="minorHAnsi"/>
          <w:szCs w:val="24"/>
        </w:rPr>
        <w:t xml:space="preserve"> read the resolution by </w:t>
      </w:r>
      <w:r w:rsidR="00931CEA">
        <w:rPr>
          <w:rFonts w:asciiTheme="minorHAnsi" w:hAnsiTheme="minorHAnsi" w:cstheme="minorHAnsi"/>
          <w:szCs w:val="24"/>
        </w:rPr>
        <w:t>title</w:t>
      </w:r>
      <w:r>
        <w:rPr>
          <w:rFonts w:asciiTheme="minorHAnsi" w:hAnsiTheme="minorHAnsi" w:cstheme="minorHAnsi"/>
          <w:szCs w:val="24"/>
        </w:rPr>
        <w:t xml:space="preserve"> only</w:t>
      </w:r>
      <w:r w:rsidR="00C84B7E">
        <w:rPr>
          <w:rFonts w:asciiTheme="minorHAnsi" w:hAnsiTheme="minorHAnsi" w:cstheme="minorHAnsi"/>
          <w:szCs w:val="24"/>
        </w:rPr>
        <w:t xml:space="preserve"> and moved for approval.  Mr. Fullerton seconded the motion.  Milanese Pizza is co-sponsoring the event which is themes to be “Christmas in July”</w:t>
      </w:r>
      <w:r w:rsidR="00CF1ADA">
        <w:rPr>
          <w:rFonts w:asciiTheme="minorHAnsi" w:hAnsiTheme="minorHAnsi" w:cstheme="minorHAnsi"/>
          <w:szCs w:val="24"/>
        </w:rPr>
        <w:t xml:space="preserve"> held on July 29 at Riverton Park.  </w:t>
      </w:r>
      <w:r w:rsidR="00C84B7E">
        <w:rPr>
          <w:rFonts w:asciiTheme="minorHAnsi" w:hAnsiTheme="minorHAnsi" w:cstheme="minorHAnsi"/>
          <w:szCs w:val="24"/>
        </w:rPr>
        <w:t xml:space="preserve"> </w:t>
      </w:r>
      <w:r w:rsidR="00931CEA" w:rsidRPr="00931CEA">
        <w:rPr>
          <w:rFonts w:asciiTheme="minorHAnsi" w:hAnsiTheme="minorHAnsi" w:cstheme="minorHAnsi"/>
          <w:szCs w:val="24"/>
        </w:rPr>
        <w:t>ROLL CALL: Mr. Corbi aye, Mr. DeGeorge aye, Mr. Fullerton aye, Ms. Major aye, Mr. Mills aye, Mr. Quinn aye.</w:t>
      </w:r>
    </w:p>
    <w:p w:rsidR="00931CEA" w:rsidRPr="004544CE" w:rsidRDefault="00931CEA" w:rsidP="003C19C1">
      <w:pPr>
        <w:rPr>
          <w:rFonts w:asciiTheme="minorHAnsi" w:hAnsiTheme="minorHAnsi" w:cstheme="minorHAnsi"/>
          <w:szCs w:val="24"/>
        </w:rPr>
      </w:pPr>
    </w:p>
    <w:p w:rsidR="003C19C1" w:rsidRPr="004544CE" w:rsidRDefault="003C19C1" w:rsidP="003C19C1">
      <w:pPr>
        <w:jc w:val="center"/>
        <w:rPr>
          <w:rFonts w:asciiTheme="minorHAnsi" w:hAnsiTheme="minorHAnsi" w:cstheme="minorHAnsi"/>
          <w:b/>
          <w:caps/>
          <w:szCs w:val="24"/>
        </w:rPr>
      </w:pPr>
      <w:r w:rsidRPr="004544CE">
        <w:rPr>
          <w:rFonts w:asciiTheme="minorHAnsi" w:hAnsiTheme="minorHAnsi" w:cstheme="minorHAnsi"/>
          <w:b/>
          <w:caps/>
          <w:szCs w:val="24"/>
        </w:rPr>
        <w:t>RESOLUTION #90-2020</w:t>
      </w:r>
    </w:p>
    <w:p w:rsidR="003C19C1" w:rsidRPr="004544CE" w:rsidRDefault="003C19C1" w:rsidP="003C19C1">
      <w:pPr>
        <w:widowControl w:val="0"/>
        <w:tabs>
          <w:tab w:val="left" w:pos="1530"/>
        </w:tabs>
        <w:autoSpaceDE w:val="0"/>
        <w:autoSpaceDN w:val="0"/>
        <w:spacing w:before="1"/>
        <w:jc w:val="center"/>
        <w:rPr>
          <w:rFonts w:ascii="Calibri" w:hAnsi="Calibri" w:cstheme="minorHAnsi"/>
          <w:b/>
          <w:caps/>
          <w:sz w:val="22"/>
        </w:rPr>
      </w:pPr>
      <w:r w:rsidRPr="004544CE">
        <w:rPr>
          <w:rFonts w:asciiTheme="minorHAnsi" w:hAnsiTheme="minorHAnsi" w:cstheme="minorHAnsi"/>
          <w:b/>
          <w:caps/>
        </w:rPr>
        <w:t xml:space="preserve">A Resolution TO AUTHORIZE </w:t>
      </w:r>
      <w:r w:rsidRPr="004544CE">
        <w:rPr>
          <w:rFonts w:ascii="Calibri" w:hAnsi="Calibri" w:cstheme="minorHAnsi"/>
          <w:b/>
          <w:caps/>
          <w:szCs w:val="24"/>
        </w:rPr>
        <w:t>the Borough CLERK to Apply for Road Occupancy Permits for Food Truck EVENTS FOR THE REMAINDER OF 2020</w:t>
      </w:r>
    </w:p>
    <w:p w:rsidR="003C19C1" w:rsidRPr="004544CE" w:rsidRDefault="003C19C1" w:rsidP="003C19C1">
      <w:pPr>
        <w:jc w:val="center"/>
        <w:rPr>
          <w:rFonts w:asciiTheme="minorHAnsi" w:hAnsiTheme="minorHAnsi" w:cstheme="minorHAnsi"/>
          <w:b/>
          <w:caps/>
          <w:szCs w:val="24"/>
        </w:rPr>
      </w:pPr>
      <w:r w:rsidRPr="004544CE">
        <w:rPr>
          <w:rFonts w:asciiTheme="minorHAnsi" w:hAnsiTheme="minorHAnsi" w:cstheme="minorHAnsi"/>
          <w:b/>
          <w:caps/>
          <w:szCs w:val="24"/>
        </w:rPr>
        <w:t>(Full Resolution in Resolution Book)</w:t>
      </w:r>
    </w:p>
    <w:p w:rsidR="00931CEA" w:rsidRDefault="003C19C1" w:rsidP="00931CEA">
      <w:pPr>
        <w:jc w:val="both"/>
        <w:rPr>
          <w:rFonts w:asciiTheme="minorHAnsi" w:hAnsiTheme="minorHAnsi" w:cstheme="minorHAnsi"/>
          <w:szCs w:val="24"/>
        </w:rPr>
      </w:pPr>
      <w:r w:rsidRPr="004544CE">
        <w:rPr>
          <w:rFonts w:asciiTheme="minorHAnsi" w:hAnsiTheme="minorHAnsi" w:cstheme="minorHAnsi"/>
          <w:szCs w:val="24"/>
        </w:rPr>
        <w:t>Ms. Major</w:t>
      </w:r>
      <w:r w:rsidR="00931CEA" w:rsidRPr="00931CEA">
        <w:rPr>
          <w:rFonts w:asciiTheme="minorHAnsi" w:hAnsiTheme="minorHAnsi" w:cstheme="minorHAnsi"/>
          <w:szCs w:val="24"/>
        </w:rPr>
        <w:t xml:space="preserve"> </w:t>
      </w:r>
      <w:r w:rsidR="00CF1ADA">
        <w:rPr>
          <w:rFonts w:asciiTheme="minorHAnsi" w:hAnsiTheme="minorHAnsi" w:cstheme="minorHAnsi"/>
          <w:szCs w:val="24"/>
        </w:rPr>
        <w:t>read the resolution by title only and motioned for approval.</w:t>
      </w:r>
      <w:r w:rsidR="00CF1ADA" w:rsidRPr="00CF1ADA">
        <w:rPr>
          <w:rFonts w:asciiTheme="minorHAnsi" w:hAnsiTheme="minorHAnsi" w:cstheme="minorHAnsi"/>
          <w:szCs w:val="24"/>
        </w:rPr>
        <w:t xml:space="preserve"> </w:t>
      </w:r>
      <w:r w:rsidR="00CF1ADA">
        <w:rPr>
          <w:rFonts w:asciiTheme="minorHAnsi" w:hAnsiTheme="minorHAnsi" w:cstheme="minorHAnsi"/>
          <w:szCs w:val="24"/>
        </w:rPr>
        <w:t xml:space="preserve">Mr. DeGeorge provided the second. Food Truck events at Broad and Main Street on August 25 and September 18 and </w:t>
      </w:r>
      <w:r w:rsidR="00CF1ADA">
        <w:rPr>
          <w:rFonts w:asciiTheme="minorHAnsi" w:hAnsiTheme="minorHAnsi" w:cstheme="minorHAnsi"/>
          <w:szCs w:val="24"/>
        </w:rPr>
        <w:lastRenderedPageBreak/>
        <w:t xml:space="preserve">alternate weather dates respectively. </w:t>
      </w:r>
      <w:r w:rsidR="00931CEA">
        <w:rPr>
          <w:rFonts w:asciiTheme="minorHAnsi" w:hAnsiTheme="minorHAnsi" w:cstheme="minorHAnsi"/>
          <w:szCs w:val="24"/>
        </w:rPr>
        <w:t xml:space="preserve">ROLL CALL: Mr. Corbi aye, Mr. DeGeorge aye, Mr. Fullerton </w:t>
      </w:r>
      <w:r w:rsidR="00931CEA" w:rsidRPr="00931CEA">
        <w:rPr>
          <w:rFonts w:asciiTheme="minorHAnsi" w:hAnsiTheme="minorHAnsi" w:cstheme="minorHAnsi"/>
          <w:szCs w:val="24"/>
        </w:rPr>
        <w:t>aye, Ms. Major aye, Mr. Mills aye, Mr. Quinn aye.</w:t>
      </w:r>
    </w:p>
    <w:p w:rsidR="00931CEA" w:rsidRDefault="00931CEA" w:rsidP="00931CEA">
      <w:pPr>
        <w:jc w:val="both"/>
        <w:rPr>
          <w:rFonts w:asciiTheme="minorHAnsi" w:hAnsiTheme="minorHAnsi" w:cstheme="minorHAnsi"/>
          <w:szCs w:val="24"/>
        </w:rPr>
      </w:pPr>
    </w:p>
    <w:p w:rsidR="003C19C1" w:rsidRDefault="003C19C1" w:rsidP="003C19C1">
      <w:pPr>
        <w:jc w:val="center"/>
        <w:rPr>
          <w:rFonts w:asciiTheme="minorHAnsi" w:hAnsiTheme="minorHAnsi" w:cstheme="minorHAnsi"/>
          <w:b/>
          <w:caps/>
          <w:szCs w:val="24"/>
        </w:rPr>
      </w:pPr>
      <w:r w:rsidRPr="004544CE">
        <w:rPr>
          <w:rFonts w:asciiTheme="minorHAnsi" w:hAnsiTheme="minorHAnsi" w:cstheme="minorHAnsi"/>
          <w:b/>
          <w:caps/>
          <w:szCs w:val="24"/>
        </w:rPr>
        <w:t>RESOLUTION #91-2020</w:t>
      </w:r>
    </w:p>
    <w:p w:rsidR="003C19C1" w:rsidRDefault="003C19C1" w:rsidP="003C19C1">
      <w:pPr>
        <w:widowControl w:val="0"/>
        <w:tabs>
          <w:tab w:val="left" w:pos="1530"/>
        </w:tabs>
        <w:autoSpaceDE w:val="0"/>
        <w:autoSpaceDN w:val="0"/>
        <w:spacing w:before="1"/>
        <w:jc w:val="center"/>
        <w:rPr>
          <w:rFonts w:asciiTheme="minorHAnsi" w:hAnsiTheme="minorHAnsi" w:cstheme="minorHAnsi"/>
          <w:b/>
          <w:caps/>
          <w:sz w:val="22"/>
        </w:rPr>
      </w:pPr>
      <w:r>
        <w:rPr>
          <w:rFonts w:asciiTheme="minorHAnsi" w:hAnsiTheme="minorHAnsi" w:cstheme="minorHAnsi"/>
          <w:b/>
          <w:caps/>
        </w:rPr>
        <w:t xml:space="preserve">A Resolution TO </w:t>
      </w:r>
      <w:r w:rsidRPr="004544CE">
        <w:rPr>
          <w:rFonts w:asciiTheme="minorHAnsi" w:hAnsiTheme="minorHAnsi" w:cstheme="minorHAnsi"/>
          <w:b/>
          <w:caps/>
        </w:rPr>
        <w:t>AUTHORIZE</w:t>
      </w:r>
      <w:r w:rsidRPr="004544CE">
        <w:rPr>
          <w:rFonts w:asciiTheme="minorHAnsi" w:hAnsiTheme="minorHAnsi" w:cstheme="minorHAnsi"/>
          <w:szCs w:val="24"/>
        </w:rPr>
        <w:t xml:space="preserve"> </w:t>
      </w:r>
      <w:r w:rsidRPr="004544CE">
        <w:rPr>
          <w:rFonts w:ascii="Calibri" w:hAnsi="Calibri" w:cstheme="minorHAnsi"/>
          <w:b/>
          <w:caps/>
          <w:szCs w:val="24"/>
        </w:rPr>
        <w:t>Mayor and Clerk to sign indemnification agreements with County for Food Truck</w:t>
      </w:r>
    </w:p>
    <w:p w:rsidR="003C19C1" w:rsidRDefault="003C19C1" w:rsidP="003C19C1">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931CEA" w:rsidRDefault="003C19C1" w:rsidP="00CF1ADA">
      <w:pPr>
        <w:rPr>
          <w:rFonts w:asciiTheme="minorHAnsi" w:hAnsiTheme="minorHAnsi" w:cstheme="minorHAnsi"/>
          <w:szCs w:val="24"/>
        </w:rPr>
      </w:pPr>
      <w:r w:rsidRPr="004544CE">
        <w:rPr>
          <w:rFonts w:asciiTheme="minorHAnsi" w:hAnsiTheme="minorHAnsi" w:cstheme="minorHAnsi"/>
          <w:szCs w:val="24"/>
        </w:rPr>
        <w:t>Ms. Major</w:t>
      </w:r>
      <w:r w:rsidR="00CF1ADA" w:rsidRPr="00CF1ADA">
        <w:rPr>
          <w:rFonts w:asciiTheme="minorHAnsi" w:hAnsiTheme="minorHAnsi" w:cstheme="minorHAnsi"/>
          <w:szCs w:val="24"/>
        </w:rPr>
        <w:t xml:space="preserve"> </w:t>
      </w:r>
      <w:r w:rsidR="00CF1ADA">
        <w:rPr>
          <w:rFonts w:asciiTheme="minorHAnsi" w:hAnsiTheme="minorHAnsi" w:cstheme="minorHAnsi"/>
          <w:szCs w:val="24"/>
        </w:rPr>
        <w:t xml:space="preserve">read the resolution by title only and motioned for approval. Mr. Corbi seconded her motion. The agreements are needed for the County legal department for the aforementioned Road Occupancy Permits. </w:t>
      </w:r>
      <w:r w:rsidR="00931CEA">
        <w:rPr>
          <w:rFonts w:asciiTheme="minorHAnsi" w:hAnsiTheme="minorHAnsi" w:cstheme="minorHAnsi"/>
          <w:szCs w:val="24"/>
        </w:rPr>
        <w:t>ROLL CALL: Mr. Corbi aye, Mr. DeGeorge aye, Mr. Fullerton aye</w:t>
      </w:r>
      <w:r w:rsidR="00931CEA" w:rsidRPr="00931CEA">
        <w:rPr>
          <w:rFonts w:asciiTheme="minorHAnsi" w:hAnsiTheme="minorHAnsi" w:cstheme="minorHAnsi"/>
          <w:szCs w:val="24"/>
        </w:rPr>
        <w:t>, Ms. Major aye, Mr. Mills aye, Mr. Quinn aye.</w:t>
      </w:r>
    </w:p>
    <w:p w:rsidR="00931CEA" w:rsidRDefault="00931CEA" w:rsidP="00931CEA">
      <w:pPr>
        <w:jc w:val="both"/>
        <w:rPr>
          <w:rFonts w:asciiTheme="minorHAnsi" w:hAnsiTheme="minorHAnsi" w:cstheme="minorHAnsi"/>
          <w:szCs w:val="24"/>
        </w:rPr>
      </w:pPr>
    </w:p>
    <w:p w:rsidR="00D15E39" w:rsidRDefault="00265E70" w:rsidP="00931CEA">
      <w:pPr>
        <w:jc w:val="both"/>
        <w:rPr>
          <w:rFonts w:asciiTheme="minorHAnsi" w:hAnsiTheme="minorHAnsi" w:cstheme="minorHAnsi"/>
          <w:szCs w:val="24"/>
        </w:rPr>
      </w:pPr>
      <w:r>
        <w:rPr>
          <w:rFonts w:asciiTheme="minorHAnsi" w:hAnsiTheme="minorHAnsi" w:cstheme="minorHAnsi"/>
          <w:szCs w:val="24"/>
        </w:rPr>
        <w:t xml:space="preserve">Ms. Major </w:t>
      </w:r>
      <w:r w:rsidR="00D15E39">
        <w:rPr>
          <w:rFonts w:asciiTheme="minorHAnsi" w:hAnsiTheme="minorHAnsi" w:cstheme="minorHAnsi"/>
          <w:szCs w:val="24"/>
        </w:rPr>
        <w:t>exited the meeting.</w:t>
      </w:r>
    </w:p>
    <w:p w:rsidR="00265E70" w:rsidRDefault="00265E70" w:rsidP="00931CEA">
      <w:pPr>
        <w:jc w:val="both"/>
        <w:rPr>
          <w:rFonts w:asciiTheme="minorHAnsi" w:hAnsiTheme="minorHAnsi" w:cstheme="minorHAnsi"/>
          <w:szCs w:val="24"/>
        </w:rPr>
      </w:pPr>
    </w:p>
    <w:p w:rsidR="00F20218" w:rsidRPr="00795940" w:rsidRDefault="00F20218" w:rsidP="00246123">
      <w:pPr>
        <w:jc w:val="center"/>
        <w:rPr>
          <w:rFonts w:asciiTheme="minorHAnsi" w:eastAsia="Calibri" w:hAnsiTheme="minorHAnsi" w:cstheme="minorHAnsi"/>
          <w:b/>
          <w:szCs w:val="24"/>
        </w:rPr>
      </w:pPr>
      <w:r w:rsidRPr="00795940">
        <w:rPr>
          <w:rFonts w:asciiTheme="minorHAnsi" w:eastAsia="Calibri" w:hAnsiTheme="minorHAnsi" w:cstheme="minorHAnsi"/>
          <w:b/>
          <w:szCs w:val="24"/>
        </w:rPr>
        <w:t>SOLICITORS REPORT</w:t>
      </w:r>
    </w:p>
    <w:p w:rsidR="00167134" w:rsidRDefault="00F71811" w:rsidP="00D15E39">
      <w:pPr>
        <w:jc w:val="both"/>
        <w:rPr>
          <w:rFonts w:asciiTheme="minorHAnsi" w:hAnsiTheme="minorHAnsi" w:cstheme="minorHAnsi"/>
          <w:szCs w:val="24"/>
        </w:rPr>
      </w:pPr>
      <w:r w:rsidRPr="00AE64EA">
        <w:rPr>
          <w:rFonts w:asciiTheme="minorHAnsi" w:hAnsiTheme="minorHAnsi" w:cstheme="minorHAnsi"/>
          <w:szCs w:val="24"/>
        </w:rPr>
        <w:t xml:space="preserve">Mr. Coleman </w:t>
      </w:r>
      <w:r w:rsidR="00D15E39">
        <w:rPr>
          <w:rFonts w:asciiTheme="minorHAnsi" w:hAnsiTheme="minorHAnsi" w:cstheme="minorHAnsi"/>
          <w:szCs w:val="24"/>
        </w:rPr>
        <w:t xml:space="preserve">stated his only update is being handing in the resolution and ordinance being read later in the meeting concerning Affordable Housing updates. </w:t>
      </w:r>
    </w:p>
    <w:p w:rsidR="00D15E39" w:rsidRPr="00795940" w:rsidRDefault="00D15E39" w:rsidP="00D15E39">
      <w:pPr>
        <w:jc w:val="both"/>
        <w:rPr>
          <w:rFonts w:asciiTheme="minorHAnsi" w:hAnsiTheme="minorHAnsi" w:cstheme="minorHAnsi"/>
          <w:szCs w:val="24"/>
        </w:rPr>
      </w:pPr>
    </w:p>
    <w:p w:rsidR="000B401E" w:rsidRPr="00795940" w:rsidRDefault="0032775A" w:rsidP="000B401E">
      <w:pPr>
        <w:jc w:val="center"/>
        <w:rPr>
          <w:rFonts w:asciiTheme="minorHAnsi" w:hAnsiTheme="minorHAnsi" w:cstheme="minorHAnsi"/>
          <w:b/>
          <w:szCs w:val="24"/>
        </w:rPr>
      </w:pPr>
      <w:r>
        <w:rPr>
          <w:rFonts w:asciiTheme="minorHAnsi" w:hAnsiTheme="minorHAnsi" w:cstheme="minorHAnsi"/>
          <w:b/>
          <w:szCs w:val="24"/>
        </w:rPr>
        <w:t>JUNE</w:t>
      </w:r>
      <w:r w:rsidR="000B401E" w:rsidRPr="00795940">
        <w:rPr>
          <w:rFonts w:asciiTheme="minorHAnsi" w:hAnsiTheme="minorHAnsi" w:cstheme="minorHAnsi"/>
          <w:b/>
          <w:szCs w:val="24"/>
        </w:rPr>
        <w:t xml:space="preserve"> 2020 PUBLIC WORKS REPORT</w:t>
      </w:r>
    </w:p>
    <w:p w:rsidR="0032775A" w:rsidRPr="0032775A" w:rsidRDefault="0032775A" w:rsidP="0032775A">
      <w:pPr>
        <w:jc w:val="both"/>
        <w:rPr>
          <w:rFonts w:asciiTheme="minorHAnsi" w:hAnsiTheme="minorHAnsi" w:cstheme="minorHAnsi"/>
          <w:szCs w:val="24"/>
        </w:rPr>
      </w:pPr>
      <w:r w:rsidRPr="0032775A">
        <w:rPr>
          <w:rFonts w:asciiTheme="minorHAnsi" w:hAnsiTheme="minorHAnsi" w:cstheme="minorHAnsi"/>
          <w:szCs w:val="24"/>
        </w:rPr>
        <w:t>Brush collected 4 times entire town; 21 brush dumpsters; Entire town swept before 4</w:t>
      </w:r>
      <w:r w:rsidRPr="0032775A">
        <w:rPr>
          <w:rFonts w:asciiTheme="minorHAnsi" w:hAnsiTheme="minorHAnsi" w:cstheme="minorHAnsi"/>
          <w:szCs w:val="24"/>
          <w:vertAlign w:val="superscript"/>
        </w:rPr>
        <w:t>th</w:t>
      </w:r>
      <w:r w:rsidRPr="0032775A">
        <w:rPr>
          <w:rFonts w:asciiTheme="minorHAnsi" w:hAnsiTheme="minorHAnsi" w:cstheme="minorHAnsi"/>
          <w:szCs w:val="24"/>
        </w:rPr>
        <w:t xml:space="preserve"> of July; Patched potholes throughout the town; Finished cleaning handicapped ramps; Removed 7 stumps from storm damage; Street sign audit completed; Checked gas lamps throughout town, send list to PSE&amp;G for 5 to be repaired. PARKS: Park cut 3 times; Oversaw well repair- Pump, motor, check valve, and piping were all replaced; Sprinkler system was turned on, 5 sprinkler heads replaced; New basketball rims installed; Flowerbeds were mulched. SEWER: 3 sewer calls: all homeowners’ responsibility; Attended June 30</w:t>
      </w:r>
      <w:r w:rsidRPr="0032775A">
        <w:rPr>
          <w:rFonts w:asciiTheme="minorHAnsi" w:hAnsiTheme="minorHAnsi" w:cstheme="minorHAnsi"/>
          <w:szCs w:val="24"/>
          <w:vertAlign w:val="superscript"/>
        </w:rPr>
        <w:t>th</w:t>
      </w:r>
      <w:r w:rsidRPr="0032775A">
        <w:rPr>
          <w:rFonts w:asciiTheme="minorHAnsi" w:hAnsiTheme="minorHAnsi" w:cstheme="minorHAnsi"/>
          <w:szCs w:val="24"/>
        </w:rPr>
        <w:t xml:space="preserve"> bid opening for sludge hauling contract; Joe Gaskill, new Wastewater Operator, started June 22</w:t>
      </w:r>
      <w:r w:rsidRPr="0032775A">
        <w:rPr>
          <w:rFonts w:asciiTheme="minorHAnsi" w:hAnsiTheme="minorHAnsi" w:cstheme="minorHAnsi"/>
          <w:szCs w:val="24"/>
          <w:vertAlign w:val="superscript"/>
        </w:rPr>
        <w:t>nd</w:t>
      </w:r>
      <w:r w:rsidRPr="0032775A">
        <w:rPr>
          <w:rFonts w:asciiTheme="minorHAnsi" w:hAnsiTheme="minorHAnsi" w:cstheme="minorHAnsi"/>
          <w:szCs w:val="24"/>
        </w:rPr>
        <w:t>.</w:t>
      </w:r>
    </w:p>
    <w:p w:rsidR="0032775A" w:rsidRDefault="0032775A" w:rsidP="006C0ECF">
      <w:pPr>
        <w:rPr>
          <w:rFonts w:asciiTheme="minorHAnsi" w:hAnsiTheme="minorHAnsi" w:cstheme="minorHAnsi"/>
          <w:szCs w:val="24"/>
        </w:rPr>
      </w:pPr>
    </w:p>
    <w:p w:rsidR="000B401E" w:rsidRDefault="000B401E" w:rsidP="006C0ECF">
      <w:pPr>
        <w:rPr>
          <w:rFonts w:asciiTheme="minorHAnsi" w:hAnsiTheme="minorHAnsi" w:cstheme="minorHAnsi"/>
          <w:szCs w:val="24"/>
        </w:rPr>
      </w:pPr>
      <w:r w:rsidRPr="00795940">
        <w:rPr>
          <w:rFonts w:asciiTheme="minorHAnsi" w:hAnsiTheme="minorHAnsi" w:cstheme="minorHAnsi"/>
          <w:szCs w:val="24"/>
        </w:rPr>
        <w:t xml:space="preserve">Mr. Corbi also shared the Sewer plant report from WRM </w:t>
      </w:r>
      <w:r w:rsidR="00D15E39">
        <w:rPr>
          <w:rFonts w:asciiTheme="minorHAnsi" w:hAnsiTheme="minorHAnsi" w:cstheme="minorHAnsi"/>
          <w:szCs w:val="24"/>
        </w:rPr>
        <w:t>Incorporated.</w:t>
      </w:r>
      <w:r w:rsidR="00265E70">
        <w:rPr>
          <w:rFonts w:asciiTheme="minorHAnsi" w:hAnsiTheme="minorHAnsi" w:cstheme="minorHAnsi"/>
          <w:szCs w:val="24"/>
        </w:rPr>
        <w:t xml:space="preserve"> This would be the last moth of the report due from WRM. Their contract ended July 1, 2020.</w:t>
      </w:r>
    </w:p>
    <w:p w:rsidR="0087189B" w:rsidRDefault="0087189B" w:rsidP="0087189B">
      <w:pPr>
        <w:jc w:val="both"/>
        <w:rPr>
          <w:rFonts w:asciiTheme="minorHAnsi" w:hAnsiTheme="minorHAnsi" w:cstheme="minorHAnsi"/>
          <w:szCs w:val="24"/>
        </w:rPr>
      </w:pPr>
    </w:p>
    <w:p w:rsidR="00123C8E" w:rsidRPr="006762CA" w:rsidRDefault="00123C8E" w:rsidP="00123C8E">
      <w:pPr>
        <w:jc w:val="center"/>
        <w:rPr>
          <w:rFonts w:ascii="Calibri" w:hAnsi="Calibri" w:cstheme="minorHAnsi"/>
          <w:b/>
          <w:caps/>
        </w:rPr>
      </w:pPr>
      <w:r>
        <w:rPr>
          <w:rFonts w:asciiTheme="minorHAnsi" w:hAnsiTheme="minorHAnsi" w:cstheme="minorHAnsi"/>
          <w:b/>
          <w:caps/>
          <w:szCs w:val="24"/>
        </w:rPr>
        <w:t xml:space="preserve">RESOLUTION </w:t>
      </w:r>
      <w:r w:rsidRPr="00D31608">
        <w:rPr>
          <w:rFonts w:asciiTheme="minorHAnsi" w:hAnsiTheme="minorHAnsi" w:cstheme="minorHAnsi"/>
          <w:b/>
          <w:caps/>
          <w:szCs w:val="24"/>
        </w:rPr>
        <w:t>#</w:t>
      </w:r>
      <w:r w:rsidR="006762CA" w:rsidRPr="006762CA">
        <w:rPr>
          <w:rFonts w:ascii="Calibri" w:hAnsi="Calibri"/>
          <w:b/>
          <w:caps/>
        </w:rPr>
        <w:t>88</w:t>
      </w:r>
      <w:r w:rsidRPr="006762CA">
        <w:rPr>
          <w:rFonts w:ascii="Calibri" w:hAnsi="Calibri" w:cstheme="minorHAnsi"/>
          <w:b/>
          <w:caps/>
        </w:rPr>
        <w:t>-2020</w:t>
      </w:r>
    </w:p>
    <w:p w:rsidR="00123C8E" w:rsidRPr="006762CA" w:rsidRDefault="00123C8E" w:rsidP="00123C8E">
      <w:pPr>
        <w:jc w:val="center"/>
        <w:rPr>
          <w:rFonts w:ascii="Calibri" w:hAnsi="Calibri" w:cstheme="minorHAnsi"/>
          <w:b/>
          <w:caps/>
          <w:szCs w:val="24"/>
        </w:rPr>
      </w:pPr>
      <w:r w:rsidRPr="006762CA">
        <w:rPr>
          <w:rFonts w:ascii="Calibri" w:hAnsi="Calibri" w:cstheme="minorHAnsi"/>
          <w:b/>
          <w:caps/>
        </w:rPr>
        <w:t xml:space="preserve">A Resolution to </w:t>
      </w:r>
      <w:r w:rsidR="006762CA" w:rsidRPr="006762CA">
        <w:rPr>
          <w:rFonts w:ascii="Calibri" w:hAnsi="Calibri"/>
          <w:b/>
          <w:caps/>
        </w:rPr>
        <w:t>Award Sludge Contract to McGovern</w:t>
      </w:r>
    </w:p>
    <w:p w:rsidR="00123C8E" w:rsidRDefault="00123C8E" w:rsidP="00123C8E">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123C8E" w:rsidRDefault="00123C8E" w:rsidP="00123C8E">
      <w:pPr>
        <w:jc w:val="both"/>
        <w:rPr>
          <w:rFonts w:asciiTheme="minorHAnsi" w:hAnsiTheme="minorHAnsi" w:cstheme="minorHAnsi"/>
          <w:szCs w:val="24"/>
        </w:rPr>
      </w:pPr>
      <w:r>
        <w:rPr>
          <w:rFonts w:asciiTheme="minorHAnsi" w:hAnsiTheme="minorHAnsi" w:cstheme="minorHAnsi"/>
          <w:szCs w:val="24"/>
        </w:rPr>
        <w:t>Mr. Corbi read the resolution by title only and motioned for approval</w:t>
      </w:r>
      <w:r w:rsidRPr="00217C73">
        <w:rPr>
          <w:rFonts w:asciiTheme="minorHAnsi" w:hAnsiTheme="minorHAnsi" w:cstheme="minorHAnsi"/>
          <w:szCs w:val="24"/>
        </w:rPr>
        <w:t xml:space="preserve">. </w:t>
      </w:r>
      <w:r w:rsidR="00CB5333">
        <w:rPr>
          <w:rFonts w:asciiTheme="minorHAnsi" w:hAnsiTheme="minorHAnsi" w:cstheme="minorHAnsi"/>
          <w:szCs w:val="24"/>
        </w:rPr>
        <w:t xml:space="preserve">Mr. Fullerton </w:t>
      </w:r>
      <w:r>
        <w:rPr>
          <w:rFonts w:asciiTheme="minorHAnsi" w:hAnsiTheme="minorHAnsi" w:cstheme="minorHAnsi"/>
          <w:szCs w:val="24"/>
        </w:rPr>
        <w:t xml:space="preserve">provided the </w:t>
      </w:r>
      <w:r w:rsidR="00CB5333">
        <w:rPr>
          <w:rFonts w:asciiTheme="minorHAnsi" w:hAnsiTheme="minorHAnsi" w:cstheme="minorHAnsi"/>
          <w:szCs w:val="24"/>
        </w:rPr>
        <w:t>second. This is a 5-year contract to commence January 1, 20221.</w:t>
      </w:r>
      <w:r>
        <w:rPr>
          <w:rFonts w:asciiTheme="minorHAnsi" w:hAnsiTheme="minorHAnsi" w:cstheme="minorHAnsi"/>
          <w:szCs w:val="24"/>
        </w:rPr>
        <w:t xml:space="preserve"> ROLL CALL: Mr. Corbi aye, Mr. DeGeorge aye, Mr. Fullerton aye, Mr. Mills aye, Mr. Quinn aye.</w:t>
      </w:r>
    </w:p>
    <w:p w:rsidR="00E40B7E" w:rsidRDefault="00E40B7E" w:rsidP="00167134">
      <w:pPr>
        <w:jc w:val="both"/>
        <w:rPr>
          <w:rFonts w:asciiTheme="minorHAnsi" w:hAnsiTheme="minorHAnsi" w:cstheme="minorHAnsi"/>
          <w:szCs w:val="24"/>
        </w:rPr>
      </w:pPr>
    </w:p>
    <w:p w:rsidR="00D31608" w:rsidRPr="00D31608" w:rsidRDefault="00D31608" w:rsidP="00D31608">
      <w:pPr>
        <w:widowControl w:val="0"/>
        <w:autoSpaceDE w:val="0"/>
        <w:autoSpaceDN w:val="0"/>
        <w:jc w:val="center"/>
        <w:rPr>
          <w:rFonts w:asciiTheme="minorHAnsi" w:hAnsiTheme="minorHAnsi" w:cstheme="minorHAnsi"/>
          <w:b/>
          <w:caps/>
        </w:rPr>
      </w:pPr>
      <w:r w:rsidRPr="00D31608">
        <w:rPr>
          <w:rFonts w:asciiTheme="minorHAnsi" w:hAnsiTheme="minorHAnsi" w:cstheme="minorHAnsi"/>
          <w:b/>
          <w:caps/>
          <w:szCs w:val="24"/>
        </w:rPr>
        <w:t>RESOLUTION #</w:t>
      </w:r>
      <w:r w:rsidR="006762CA">
        <w:rPr>
          <w:rFonts w:asciiTheme="minorHAnsi" w:hAnsiTheme="minorHAnsi" w:cstheme="minorHAnsi"/>
          <w:b/>
          <w:caps/>
          <w:szCs w:val="24"/>
        </w:rPr>
        <w:t>93</w:t>
      </w:r>
      <w:r w:rsidRPr="00D31608">
        <w:rPr>
          <w:rFonts w:asciiTheme="minorHAnsi" w:hAnsiTheme="minorHAnsi" w:cstheme="minorHAnsi"/>
          <w:b/>
          <w:caps/>
        </w:rPr>
        <w:t>-2020</w:t>
      </w:r>
    </w:p>
    <w:p w:rsidR="00D31608" w:rsidRPr="00D31608" w:rsidRDefault="00D31608" w:rsidP="00D31608">
      <w:pPr>
        <w:widowControl w:val="0"/>
        <w:autoSpaceDE w:val="0"/>
        <w:autoSpaceDN w:val="0"/>
        <w:jc w:val="center"/>
        <w:rPr>
          <w:rFonts w:asciiTheme="minorHAnsi" w:hAnsiTheme="minorHAnsi" w:cstheme="minorHAnsi"/>
          <w:b/>
          <w:caps/>
          <w:sz w:val="22"/>
        </w:rPr>
      </w:pPr>
      <w:r w:rsidRPr="00D31608">
        <w:rPr>
          <w:rFonts w:asciiTheme="minorHAnsi" w:hAnsiTheme="minorHAnsi" w:cstheme="minorHAnsi"/>
          <w:b/>
          <w:caps/>
        </w:rPr>
        <w:t xml:space="preserve">A Resolution to </w:t>
      </w:r>
      <w:r w:rsidR="006762CA" w:rsidRPr="006762CA">
        <w:rPr>
          <w:rFonts w:asciiTheme="minorHAnsi" w:hAnsiTheme="minorHAnsi" w:cstheme="minorHAnsi"/>
          <w:b/>
          <w:caps/>
        </w:rPr>
        <w:t>Enter into Agreement Generator Maintenance and Service</w:t>
      </w:r>
    </w:p>
    <w:p w:rsidR="00D31608" w:rsidRDefault="00D31608" w:rsidP="00D31608">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D31608" w:rsidRDefault="00D31608" w:rsidP="00D31608">
      <w:pPr>
        <w:jc w:val="both"/>
        <w:rPr>
          <w:rFonts w:asciiTheme="minorHAnsi" w:hAnsiTheme="minorHAnsi" w:cstheme="minorHAnsi"/>
          <w:szCs w:val="24"/>
        </w:rPr>
      </w:pPr>
      <w:r>
        <w:rPr>
          <w:rFonts w:asciiTheme="minorHAnsi" w:hAnsiTheme="minorHAnsi" w:cstheme="minorHAnsi"/>
          <w:szCs w:val="24"/>
        </w:rPr>
        <w:t xml:space="preserve">Mr. Corbi read the resolution by title only and motioned for approval. </w:t>
      </w:r>
      <w:r w:rsidR="00CB5333">
        <w:rPr>
          <w:rFonts w:asciiTheme="minorHAnsi" w:hAnsiTheme="minorHAnsi" w:cstheme="minorHAnsi"/>
          <w:szCs w:val="24"/>
        </w:rPr>
        <w:t xml:space="preserve">Mr. Fullerton </w:t>
      </w:r>
      <w:r>
        <w:rPr>
          <w:rFonts w:asciiTheme="minorHAnsi" w:hAnsiTheme="minorHAnsi" w:cstheme="minorHAnsi"/>
          <w:szCs w:val="24"/>
        </w:rPr>
        <w:t xml:space="preserve">provided the second. </w:t>
      </w:r>
      <w:r w:rsidR="00CB5333">
        <w:rPr>
          <w:rFonts w:asciiTheme="minorHAnsi" w:hAnsiTheme="minorHAnsi" w:cstheme="minorHAnsi"/>
          <w:szCs w:val="24"/>
        </w:rPr>
        <w:t xml:space="preserve">This is a 1-year agreement for service to three generators operational to the sewer plant. </w:t>
      </w:r>
      <w:r>
        <w:rPr>
          <w:rFonts w:asciiTheme="minorHAnsi" w:hAnsiTheme="minorHAnsi" w:cstheme="minorHAnsi"/>
          <w:szCs w:val="24"/>
        </w:rPr>
        <w:t>ROLL CALL: Mr. Corbi aye, Mr. DeGeorge aye, Mr. Fullerton aye, Ms. Major aye, Mr. Mills aye, Mr. Quinn aye.</w:t>
      </w: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lastRenderedPageBreak/>
        <w:t xml:space="preserve">RESOLUTION # </w:t>
      </w:r>
      <w:r w:rsidR="006762CA">
        <w:rPr>
          <w:rFonts w:asciiTheme="minorHAnsi" w:hAnsiTheme="minorHAnsi" w:cstheme="minorHAnsi"/>
          <w:caps/>
          <w:sz w:val="24"/>
          <w:szCs w:val="24"/>
        </w:rPr>
        <w:t>101</w:t>
      </w:r>
      <w:r w:rsidRPr="00D31608">
        <w:rPr>
          <w:rFonts w:asciiTheme="minorHAnsi" w:hAnsiTheme="minorHAnsi" w:cstheme="minorHAnsi"/>
          <w:caps/>
          <w:sz w:val="24"/>
          <w:szCs w:val="24"/>
        </w:rPr>
        <w:t>-2020</w:t>
      </w: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 xml:space="preserve">A Resolution to </w:t>
      </w:r>
      <w:r w:rsidRPr="006762CA">
        <w:rPr>
          <w:rFonts w:asciiTheme="minorHAnsi" w:hAnsiTheme="minorHAnsi" w:cstheme="minorHAnsi"/>
          <w:caps/>
          <w:sz w:val="24"/>
          <w:szCs w:val="24"/>
        </w:rPr>
        <w:t>Authorize</w:t>
      </w:r>
      <w:r w:rsidR="006762CA" w:rsidRPr="006762CA">
        <w:rPr>
          <w:rFonts w:asciiTheme="minorHAnsi" w:hAnsiTheme="minorHAnsi" w:cstheme="minorHAnsi"/>
          <w:caps/>
          <w:sz w:val="24"/>
          <w:szCs w:val="24"/>
        </w:rPr>
        <w:t xml:space="preserve"> a Transfer of Title of an Abandoned Vehicle</w:t>
      </w:r>
    </w:p>
    <w:p w:rsidR="00D31608" w:rsidRPr="00D31608" w:rsidRDefault="00D31608" w:rsidP="00D31608">
      <w:pPr>
        <w:jc w:val="center"/>
        <w:rPr>
          <w:rFonts w:asciiTheme="minorHAnsi" w:hAnsiTheme="minorHAnsi" w:cstheme="minorHAnsi"/>
          <w:b/>
          <w:caps/>
          <w:szCs w:val="24"/>
        </w:rPr>
      </w:pPr>
      <w:r w:rsidRPr="00D31608">
        <w:rPr>
          <w:rFonts w:asciiTheme="minorHAnsi" w:hAnsiTheme="minorHAnsi" w:cstheme="minorHAnsi"/>
          <w:b/>
          <w:caps/>
          <w:szCs w:val="24"/>
        </w:rPr>
        <w:t>(Full Resolution in Resolution Book)</w:t>
      </w:r>
    </w:p>
    <w:p w:rsidR="00D31608" w:rsidRPr="00D31608" w:rsidRDefault="00D31608" w:rsidP="00D31608">
      <w:pPr>
        <w:jc w:val="both"/>
        <w:rPr>
          <w:rFonts w:asciiTheme="minorHAnsi" w:hAnsiTheme="minorHAnsi" w:cstheme="minorHAnsi"/>
          <w:szCs w:val="24"/>
        </w:rPr>
      </w:pPr>
      <w:r w:rsidRPr="00D31608">
        <w:rPr>
          <w:rFonts w:asciiTheme="minorHAnsi" w:hAnsiTheme="minorHAnsi" w:cstheme="minorHAnsi"/>
          <w:szCs w:val="24"/>
        </w:rPr>
        <w:t xml:space="preserve">Mr. </w:t>
      </w:r>
      <w:r>
        <w:rPr>
          <w:rFonts w:asciiTheme="minorHAnsi" w:hAnsiTheme="minorHAnsi" w:cstheme="minorHAnsi"/>
          <w:szCs w:val="24"/>
        </w:rPr>
        <w:t>Mills</w:t>
      </w:r>
      <w:r w:rsidRPr="00D31608">
        <w:rPr>
          <w:rFonts w:asciiTheme="minorHAnsi" w:hAnsiTheme="minorHAnsi" w:cstheme="minorHAnsi"/>
          <w:szCs w:val="24"/>
        </w:rPr>
        <w:t xml:space="preserve"> </w:t>
      </w:r>
      <w:r w:rsidR="006762CA">
        <w:rPr>
          <w:rFonts w:asciiTheme="minorHAnsi" w:hAnsiTheme="minorHAnsi" w:cstheme="minorHAnsi"/>
          <w:szCs w:val="24"/>
        </w:rPr>
        <w:t xml:space="preserve">read the resolution by title only and optioned for approval.  </w:t>
      </w:r>
      <w:r w:rsidR="00CB5333">
        <w:rPr>
          <w:rFonts w:asciiTheme="minorHAnsi" w:hAnsiTheme="minorHAnsi" w:cstheme="minorHAnsi"/>
          <w:szCs w:val="24"/>
        </w:rPr>
        <w:t>Mr. DeGeorge seconded</w:t>
      </w:r>
      <w:r w:rsidR="006762CA">
        <w:rPr>
          <w:rFonts w:asciiTheme="minorHAnsi" w:hAnsiTheme="minorHAnsi" w:cstheme="minorHAnsi"/>
          <w:szCs w:val="24"/>
        </w:rPr>
        <w:t xml:space="preserve"> his motion. </w:t>
      </w:r>
      <w:r w:rsidRPr="00217C73">
        <w:rPr>
          <w:rFonts w:asciiTheme="minorHAnsi" w:hAnsiTheme="minorHAnsi" w:cstheme="minorHAnsi"/>
          <w:szCs w:val="24"/>
        </w:rPr>
        <w:t xml:space="preserve">ROLL CALL: Mr. Corbi aye, Mr. DeGeorge aye, Mr. Fullerton aye, </w:t>
      </w:r>
      <w:r w:rsidRPr="00D31608">
        <w:rPr>
          <w:rFonts w:asciiTheme="minorHAnsi" w:hAnsiTheme="minorHAnsi" w:cstheme="minorHAnsi"/>
          <w:szCs w:val="24"/>
        </w:rPr>
        <w:t>Mr. Mills aye, Mr. Quinn aye.</w:t>
      </w:r>
    </w:p>
    <w:p w:rsidR="00D31608" w:rsidRPr="00D31608" w:rsidRDefault="00D31608" w:rsidP="00D31608">
      <w:pPr>
        <w:pStyle w:val="Heading1"/>
        <w:widowControl w:val="0"/>
        <w:tabs>
          <w:tab w:val="left" w:pos="763"/>
        </w:tabs>
        <w:autoSpaceDE w:val="0"/>
        <w:autoSpaceDN w:val="0"/>
        <w:spacing w:before="0" w:beforeAutospacing="0" w:after="0" w:afterAutospacing="0"/>
        <w:rPr>
          <w:rFonts w:asciiTheme="minorHAnsi" w:hAnsiTheme="minorHAnsi" w:cstheme="minorHAnsi"/>
          <w:caps/>
          <w:sz w:val="24"/>
          <w:szCs w:val="24"/>
        </w:rPr>
      </w:pP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 xml:space="preserve">RESOLUTION # </w:t>
      </w:r>
      <w:r w:rsidR="006762CA">
        <w:rPr>
          <w:rFonts w:asciiTheme="minorHAnsi" w:hAnsiTheme="minorHAnsi" w:cstheme="minorHAnsi"/>
          <w:caps/>
          <w:sz w:val="24"/>
          <w:szCs w:val="24"/>
        </w:rPr>
        <w:t>102</w:t>
      </w:r>
      <w:r w:rsidRPr="00D31608">
        <w:rPr>
          <w:rFonts w:asciiTheme="minorHAnsi" w:hAnsiTheme="minorHAnsi" w:cstheme="minorHAnsi"/>
          <w:caps/>
          <w:sz w:val="24"/>
          <w:szCs w:val="24"/>
        </w:rPr>
        <w:t>-2020</w:t>
      </w:r>
    </w:p>
    <w:p w:rsidR="00D31608" w:rsidRPr="00D31608" w:rsidRDefault="00D31608" w:rsidP="00D31608">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D31608">
        <w:rPr>
          <w:rFonts w:asciiTheme="minorHAnsi" w:hAnsiTheme="minorHAnsi" w:cstheme="minorHAnsi"/>
          <w:caps/>
          <w:sz w:val="24"/>
          <w:szCs w:val="24"/>
        </w:rPr>
        <w:t xml:space="preserve">A Resolution </w:t>
      </w:r>
      <w:r w:rsidRPr="006762CA">
        <w:rPr>
          <w:rFonts w:asciiTheme="minorHAnsi" w:hAnsiTheme="minorHAnsi" w:cstheme="minorHAnsi"/>
          <w:caps/>
          <w:sz w:val="24"/>
          <w:szCs w:val="24"/>
        </w:rPr>
        <w:t xml:space="preserve">to </w:t>
      </w:r>
      <w:r w:rsidR="006762CA" w:rsidRPr="006762CA">
        <w:rPr>
          <w:rFonts w:asciiTheme="minorHAnsi" w:hAnsiTheme="minorHAnsi" w:cstheme="minorHAnsi"/>
          <w:caps/>
          <w:sz w:val="24"/>
          <w:szCs w:val="24"/>
        </w:rPr>
        <w:t>Authorize the Sale of Abandoned Property by the R</w:t>
      </w:r>
      <w:r w:rsidR="006762CA">
        <w:rPr>
          <w:rFonts w:asciiTheme="minorHAnsi" w:hAnsiTheme="minorHAnsi" w:cstheme="minorHAnsi"/>
          <w:caps/>
          <w:sz w:val="24"/>
          <w:szCs w:val="24"/>
        </w:rPr>
        <w:t xml:space="preserve">IVERTON </w:t>
      </w:r>
      <w:r w:rsidR="006762CA" w:rsidRPr="006762CA">
        <w:rPr>
          <w:rFonts w:asciiTheme="minorHAnsi" w:hAnsiTheme="minorHAnsi" w:cstheme="minorHAnsi"/>
          <w:caps/>
          <w:sz w:val="24"/>
          <w:szCs w:val="24"/>
        </w:rPr>
        <w:t>P</w:t>
      </w:r>
      <w:r w:rsidR="006762CA">
        <w:rPr>
          <w:rFonts w:asciiTheme="minorHAnsi" w:hAnsiTheme="minorHAnsi" w:cstheme="minorHAnsi"/>
          <w:caps/>
          <w:sz w:val="24"/>
          <w:szCs w:val="24"/>
        </w:rPr>
        <w:t xml:space="preserve">OLICE </w:t>
      </w:r>
      <w:r w:rsidR="006762CA" w:rsidRPr="006762CA">
        <w:rPr>
          <w:rFonts w:asciiTheme="minorHAnsi" w:hAnsiTheme="minorHAnsi" w:cstheme="minorHAnsi"/>
          <w:caps/>
          <w:sz w:val="24"/>
          <w:szCs w:val="24"/>
        </w:rPr>
        <w:t>D</w:t>
      </w:r>
      <w:r w:rsidR="006762CA">
        <w:rPr>
          <w:rFonts w:asciiTheme="minorHAnsi" w:hAnsiTheme="minorHAnsi" w:cstheme="minorHAnsi"/>
          <w:caps/>
          <w:sz w:val="24"/>
          <w:szCs w:val="24"/>
        </w:rPr>
        <w:t>EPARTMENT</w:t>
      </w:r>
      <w:r w:rsidR="006762CA" w:rsidRPr="006762CA">
        <w:rPr>
          <w:rFonts w:asciiTheme="minorHAnsi" w:hAnsiTheme="minorHAnsi" w:cstheme="minorHAnsi"/>
          <w:caps/>
          <w:sz w:val="24"/>
          <w:szCs w:val="24"/>
        </w:rPr>
        <w:t xml:space="preserve"> on GovDeals</w:t>
      </w:r>
    </w:p>
    <w:p w:rsidR="00D31608" w:rsidRPr="00D31608" w:rsidRDefault="00D31608" w:rsidP="00D31608">
      <w:pPr>
        <w:ind w:left="450"/>
        <w:jc w:val="center"/>
        <w:rPr>
          <w:rFonts w:asciiTheme="minorHAnsi" w:hAnsiTheme="minorHAnsi" w:cstheme="minorHAnsi"/>
          <w:b/>
          <w:caps/>
          <w:szCs w:val="24"/>
        </w:rPr>
      </w:pPr>
      <w:r w:rsidRPr="00D31608">
        <w:rPr>
          <w:rFonts w:asciiTheme="minorHAnsi" w:hAnsiTheme="minorHAnsi" w:cstheme="minorHAnsi"/>
          <w:b/>
          <w:caps/>
          <w:szCs w:val="24"/>
        </w:rPr>
        <w:t>(Full Resolution in Resolution Book)</w:t>
      </w:r>
    </w:p>
    <w:p w:rsidR="00D31608" w:rsidRDefault="00D31608" w:rsidP="00D31608">
      <w:pPr>
        <w:jc w:val="both"/>
        <w:rPr>
          <w:rFonts w:asciiTheme="minorHAnsi" w:hAnsiTheme="minorHAnsi" w:cstheme="minorHAnsi"/>
          <w:szCs w:val="24"/>
        </w:rPr>
      </w:pPr>
      <w:r w:rsidRPr="00D31608">
        <w:rPr>
          <w:rFonts w:asciiTheme="minorHAnsi" w:hAnsiTheme="minorHAnsi" w:cstheme="minorHAnsi"/>
          <w:szCs w:val="24"/>
        </w:rPr>
        <w:t xml:space="preserve">Mr. </w:t>
      </w:r>
      <w:r>
        <w:rPr>
          <w:rFonts w:asciiTheme="minorHAnsi" w:hAnsiTheme="minorHAnsi" w:cstheme="minorHAnsi"/>
          <w:szCs w:val="24"/>
        </w:rPr>
        <w:t>Mills</w:t>
      </w:r>
      <w:r w:rsidRPr="00D31608">
        <w:rPr>
          <w:rFonts w:asciiTheme="minorHAnsi" w:hAnsiTheme="minorHAnsi" w:cstheme="minorHAnsi"/>
          <w:szCs w:val="24"/>
        </w:rPr>
        <w:t xml:space="preserve"> read the resolution by title only and motioned for </w:t>
      </w:r>
      <w:r w:rsidRPr="00217C73">
        <w:rPr>
          <w:rFonts w:asciiTheme="minorHAnsi" w:hAnsiTheme="minorHAnsi" w:cstheme="minorHAnsi"/>
          <w:szCs w:val="24"/>
        </w:rPr>
        <w:t xml:space="preserve">approval. </w:t>
      </w:r>
      <w:r w:rsidR="004C7801">
        <w:rPr>
          <w:rFonts w:asciiTheme="minorHAnsi" w:hAnsiTheme="minorHAnsi" w:cstheme="minorHAnsi"/>
          <w:szCs w:val="24"/>
        </w:rPr>
        <w:t>Mr. Quinn</w:t>
      </w:r>
      <w:r w:rsidRPr="00217C73">
        <w:rPr>
          <w:rFonts w:asciiTheme="minorHAnsi" w:hAnsiTheme="minorHAnsi" w:cstheme="minorHAnsi"/>
          <w:szCs w:val="24"/>
        </w:rPr>
        <w:t xml:space="preserve"> provided the second. </w:t>
      </w:r>
      <w:r w:rsidR="006762CA">
        <w:rPr>
          <w:rFonts w:asciiTheme="minorHAnsi" w:hAnsiTheme="minorHAnsi" w:cstheme="minorHAnsi"/>
          <w:szCs w:val="24"/>
        </w:rPr>
        <w:t>This resolution provides for the sale of abandoned bicycl</w:t>
      </w:r>
      <w:bookmarkStart w:id="0" w:name="_GoBack"/>
      <w:bookmarkEnd w:id="0"/>
      <w:r w:rsidR="006762CA">
        <w:rPr>
          <w:rFonts w:asciiTheme="minorHAnsi" w:hAnsiTheme="minorHAnsi" w:cstheme="minorHAnsi"/>
          <w:szCs w:val="24"/>
        </w:rPr>
        <w:t xml:space="preserve">es that have </w:t>
      </w:r>
      <w:r w:rsidR="004C7801">
        <w:rPr>
          <w:rFonts w:asciiTheme="minorHAnsi" w:hAnsiTheme="minorHAnsi" w:cstheme="minorHAnsi"/>
          <w:szCs w:val="24"/>
        </w:rPr>
        <w:t xml:space="preserve">been </w:t>
      </w:r>
      <w:r w:rsidR="006762CA">
        <w:rPr>
          <w:rFonts w:asciiTheme="minorHAnsi" w:hAnsiTheme="minorHAnsi" w:cstheme="minorHAnsi"/>
          <w:szCs w:val="24"/>
        </w:rPr>
        <w:t xml:space="preserve">cataloged by the Riverton Police Department Chief. </w:t>
      </w:r>
      <w:r w:rsidRPr="00217C73">
        <w:rPr>
          <w:rFonts w:asciiTheme="minorHAnsi" w:hAnsiTheme="minorHAnsi" w:cstheme="minorHAnsi"/>
          <w:szCs w:val="24"/>
        </w:rPr>
        <w:t>ROLL CALL</w:t>
      </w:r>
      <w:r w:rsidRPr="00D31608">
        <w:rPr>
          <w:rFonts w:asciiTheme="minorHAnsi" w:hAnsiTheme="minorHAnsi" w:cstheme="minorHAnsi"/>
          <w:szCs w:val="24"/>
        </w:rPr>
        <w:t>: Mr. Corbi aye, Mr. DeGeorge aye, Mr. Fullerton aye, Mr. Mills aye, Mr. Quinn aye.</w:t>
      </w:r>
    </w:p>
    <w:p w:rsidR="006762CA" w:rsidRDefault="006762CA" w:rsidP="00D31608">
      <w:pPr>
        <w:jc w:val="both"/>
        <w:rPr>
          <w:rFonts w:asciiTheme="minorHAnsi" w:hAnsiTheme="minorHAnsi" w:cstheme="minorHAnsi"/>
          <w:szCs w:val="24"/>
        </w:rPr>
      </w:pPr>
    </w:p>
    <w:p w:rsidR="006762CA" w:rsidRDefault="006762CA" w:rsidP="006762CA">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Pr>
          <w:rFonts w:asciiTheme="minorHAnsi" w:hAnsiTheme="minorHAnsi" w:cstheme="minorHAnsi"/>
          <w:caps/>
          <w:sz w:val="24"/>
          <w:szCs w:val="24"/>
        </w:rPr>
        <w:t>RESOLUTION # 89-2020</w:t>
      </w:r>
    </w:p>
    <w:p w:rsidR="006762CA" w:rsidRPr="006762CA" w:rsidRDefault="006762CA" w:rsidP="006762CA">
      <w:pPr>
        <w:jc w:val="center"/>
        <w:rPr>
          <w:rFonts w:asciiTheme="minorHAnsi" w:hAnsiTheme="minorHAnsi" w:cstheme="minorHAnsi"/>
          <w:b/>
          <w:caps/>
          <w:szCs w:val="24"/>
        </w:rPr>
      </w:pPr>
      <w:r w:rsidRPr="006762CA">
        <w:rPr>
          <w:rFonts w:asciiTheme="minorHAnsi" w:hAnsiTheme="minorHAnsi" w:cstheme="minorHAnsi"/>
          <w:b/>
          <w:caps/>
          <w:szCs w:val="24"/>
        </w:rPr>
        <w:t>A Resolution to Enter into an Agreement with County for 911 Emergency Calls</w:t>
      </w:r>
    </w:p>
    <w:p w:rsidR="006762CA" w:rsidRDefault="006762CA" w:rsidP="006762CA">
      <w:pPr>
        <w:ind w:left="450"/>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6762CA" w:rsidRDefault="006762CA" w:rsidP="006762CA">
      <w:pPr>
        <w:jc w:val="both"/>
        <w:rPr>
          <w:rFonts w:asciiTheme="minorHAnsi" w:hAnsiTheme="minorHAnsi" w:cstheme="minorHAnsi"/>
          <w:szCs w:val="24"/>
        </w:rPr>
      </w:pPr>
      <w:r>
        <w:rPr>
          <w:rFonts w:asciiTheme="minorHAnsi" w:hAnsiTheme="minorHAnsi" w:cstheme="minorHAnsi"/>
          <w:szCs w:val="24"/>
        </w:rPr>
        <w:t>Mr. Mills read the resolution by title only</w:t>
      </w:r>
      <w:r w:rsidR="00547D56">
        <w:rPr>
          <w:rFonts w:asciiTheme="minorHAnsi" w:hAnsiTheme="minorHAnsi" w:cstheme="minorHAnsi"/>
          <w:szCs w:val="24"/>
        </w:rPr>
        <w:t xml:space="preserve">. </w:t>
      </w:r>
      <w:r>
        <w:rPr>
          <w:rFonts w:asciiTheme="minorHAnsi" w:hAnsiTheme="minorHAnsi" w:cstheme="minorHAnsi"/>
          <w:szCs w:val="24"/>
        </w:rPr>
        <w:t xml:space="preserve"> </w:t>
      </w:r>
      <w:r w:rsidR="007B1279">
        <w:rPr>
          <w:rFonts w:asciiTheme="minorHAnsi" w:hAnsiTheme="minorHAnsi" w:cstheme="minorHAnsi"/>
          <w:szCs w:val="24"/>
        </w:rPr>
        <w:t xml:space="preserve">Chief Shaw asked to review this agreement prior to approval due to concerns with the County computer system.  Ms. Hack </w:t>
      </w:r>
      <w:r w:rsidR="00547D56">
        <w:rPr>
          <w:rFonts w:asciiTheme="minorHAnsi" w:hAnsiTheme="minorHAnsi" w:cstheme="minorHAnsi"/>
          <w:szCs w:val="24"/>
        </w:rPr>
        <w:t>stated this agreement was received on July 16 and the County requested</w:t>
      </w:r>
      <w:r w:rsidR="007B1279">
        <w:rPr>
          <w:rFonts w:asciiTheme="minorHAnsi" w:hAnsiTheme="minorHAnsi" w:cstheme="minorHAnsi"/>
          <w:szCs w:val="24"/>
        </w:rPr>
        <w:t xml:space="preserve"> approval </w:t>
      </w:r>
      <w:r w:rsidR="00547D56">
        <w:rPr>
          <w:rFonts w:asciiTheme="minorHAnsi" w:hAnsiTheme="minorHAnsi" w:cstheme="minorHAnsi"/>
          <w:szCs w:val="24"/>
        </w:rPr>
        <w:t>d</w:t>
      </w:r>
      <w:r w:rsidR="007B1279">
        <w:rPr>
          <w:rFonts w:asciiTheme="minorHAnsi" w:hAnsiTheme="minorHAnsi" w:cstheme="minorHAnsi"/>
          <w:szCs w:val="24"/>
        </w:rPr>
        <w:t>ue to the current contract expiring July 31</w:t>
      </w:r>
      <w:r w:rsidR="00547D56">
        <w:rPr>
          <w:rFonts w:asciiTheme="minorHAnsi" w:hAnsiTheme="minorHAnsi" w:cstheme="minorHAnsi"/>
          <w:szCs w:val="24"/>
        </w:rPr>
        <w:t xml:space="preserve"> which is why this resolution appeared here and not on the draft.</w:t>
      </w:r>
      <w:r w:rsidR="007B1279">
        <w:rPr>
          <w:rFonts w:asciiTheme="minorHAnsi" w:hAnsiTheme="minorHAnsi" w:cstheme="minorHAnsi"/>
          <w:szCs w:val="24"/>
        </w:rPr>
        <w:t xml:space="preserve">  Mr. Mills motioned to table the resolution until Chief Shaw and Mr. Coleman can review</w:t>
      </w:r>
      <w:r w:rsidR="00547D56">
        <w:rPr>
          <w:rFonts w:asciiTheme="minorHAnsi" w:hAnsiTheme="minorHAnsi" w:cstheme="minorHAnsi"/>
          <w:szCs w:val="24"/>
        </w:rPr>
        <w:t xml:space="preserve"> due to concerns with the New World software the County is using.</w:t>
      </w:r>
      <w:r w:rsidR="007B1279">
        <w:rPr>
          <w:rFonts w:asciiTheme="minorHAnsi" w:hAnsiTheme="minorHAnsi" w:cstheme="minorHAnsi"/>
          <w:szCs w:val="24"/>
        </w:rPr>
        <w:t xml:space="preserve"> </w:t>
      </w:r>
      <w:r w:rsidR="00547D56">
        <w:rPr>
          <w:rFonts w:asciiTheme="minorHAnsi" w:hAnsiTheme="minorHAnsi" w:cstheme="minorHAnsi"/>
          <w:szCs w:val="24"/>
        </w:rPr>
        <w:t xml:space="preserve">Mr. Corbi </w:t>
      </w:r>
      <w:r>
        <w:rPr>
          <w:rFonts w:asciiTheme="minorHAnsi" w:hAnsiTheme="minorHAnsi" w:cstheme="minorHAnsi"/>
          <w:szCs w:val="24"/>
        </w:rPr>
        <w:t>provided the second. ROLL CALL: Mr. Corbi aye, Mr. DeGeorge aye, Mr. Fullerton aye, Mr. Mills aye, Mr. Quinn aye.</w:t>
      </w:r>
    </w:p>
    <w:p w:rsidR="00475AF5" w:rsidRDefault="00475AF5" w:rsidP="00D31608">
      <w:pPr>
        <w:jc w:val="both"/>
        <w:rPr>
          <w:rFonts w:asciiTheme="minorHAnsi" w:hAnsiTheme="minorHAnsi" w:cstheme="minorHAnsi"/>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88"/>
      </w:tblGrid>
      <w:tr w:rsidR="0032775A" w:rsidTr="0032775A">
        <w:tc>
          <w:tcPr>
            <w:tcW w:w="4304" w:type="dxa"/>
            <w:gridSpan w:val="2"/>
            <w:hideMark/>
          </w:tcPr>
          <w:p w:rsidR="0032775A" w:rsidRDefault="0032775A">
            <w:pPr>
              <w:rPr>
                <w:rFonts w:asciiTheme="minorHAnsi" w:hAnsiTheme="minorHAnsi" w:cstheme="minorHAnsi"/>
                <w:bCs/>
                <w:szCs w:val="24"/>
              </w:rPr>
            </w:pPr>
            <w:r>
              <w:rPr>
                <w:rFonts w:asciiTheme="minorHAnsi" w:hAnsiTheme="minorHAnsi" w:cstheme="minorHAnsi"/>
                <w:b/>
                <w:bCs/>
                <w:szCs w:val="24"/>
                <w:u w:val="single"/>
              </w:rPr>
              <w:t>May Municipal Court Report</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Tickets Issued:</w:t>
            </w:r>
          </w:p>
        </w:tc>
        <w:tc>
          <w:tcPr>
            <w:tcW w:w="1188" w:type="dxa"/>
          </w:tcPr>
          <w:p w:rsidR="0032775A" w:rsidRDefault="0032775A">
            <w:pPr>
              <w:rPr>
                <w:rFonts w:asciiTheme="minorHAnsi" w:hAnsiTheme="minorHAnsi" w:cstheme="minorHAnsi"/>
                <w:bCs/>
                <w:szCs w:val="24"/>
              </w:rPr>
            </w:pPr>
            <w:r>
              <w:rPr>
                <w:rFonts w:asciiTheme="minorHAnsi" w:hAnsiTheme="minorHAnsi" w:cstheme="minorHAnsi"/>
                <w:bCs/>
                <w:szCs w:val="24"/>
              </w:rPr>
              <w:t>60</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Tickets Disposed:</w:t>
            </w:r>
          </w:p>
        </w:tc>
        <w:tc>
          <w:tcPr>
            <w:tcW w:w="1188" w:type="dxa"/>
          </w:tcPr>
          <w:p w:rsidR="0032775A" w:rsidRDefault="0032775A">
            <w:pPr>
              <w:rPr>
                <w:rFonts w:asciiTheme="minorHAnsi" w:hAnsiTheme="minorHAnsi" w:cstheme="minorHAnsi"/>
                <w:bCs/>
                <w:szCs w:val="24"/>
              </w:rPr>
            </w:pPr>
            <w:r>
              <w:rPr>
                <w:rFonts w:asciiTheme="minorHAnsi" w:hAnsiTheme="minorHAnsi" w:cstheme="minorHAnsi"/>
                <w:bCs/>
                <w:szCs w:val="24"/>
              </w:rPr>
              <w:t>64</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Complaints Issued:</w:t>
            </w:r>
          </w:p>
        </w:tc>
        <w:tc>
          <w:tcPr>
            <w:tcW w:w="1188" w:type="dxa"/>
          </w:tcPr>
          <w:p w:rsidR="0032775A" w:rsidRDefault="0032775A">
            <w:pPr>
              <w:rPr>
                <w:rFonts w:asciiTheme="minorHAnsi" w:hAnsiTheme="minorHAnsi" w:cstheme="minorHAnsi"/>
                <w:bCs/>
                <w:szCs w:val="24"/>
              </w:rPr>
            </w:pPr>
            <w:r>
              <w:rPr>
                <w:rFonts w:asciiTheme="minorHAnsi" w:hAnsiTheme="minorHAnsi" w:cstheme="minorHAnsi"/>
                <w:bCs/>
                <w:szCs w:val="24"/>
              </w:rPr>
              <w:t>12</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Complaints Disposed:</w:t>
            </w:r>
          </w:p>
        </w:tc>
        <w:tc>
          <w:tcPr>
            <w:tcW w:w="1188" w:type="dxa"/>
          </w:tcPr>
          <w:p w:rsidR="0032775A" w:rsidRDefault="0032775A">
            <w:pPr>
              <w:rPr>
                <w:rFonts w:asciiTheme="minorHAnsi" w:hAnsiTheme="minorHAnsi" w:cstheme="minorHAnsi"/>
                <w:bCs/>
                <w:szCs w:val="24"/>
              </w:rPr>
            </w:pPr>
            <w:r>
              <w:rPr>
                <w:rFonts w:asciiTheme="minorHAnsi" w:hAnsiTheme="minorHAnsi" w:cstheme="minorHAnsi"/>
                <w:bCs/>
                <w:szCs w:val="24"/>
              </w:rPr>
              <w:t>16</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Total Disbursements:</w:t>
            </w:r>
          </w:p>
        </w:tc>
        <w:tc>
          <w:tcPr>
            <w:tcW w:w="1188" w:type="dxa"/>
            <w:hideMark/>
          </w:tcPr>
          <w:p w:rsidR="0032775A" w:rsidRDefault="0032775A" w:rsidP="0032775A">
            <w:pPr>
              <w:rPr>
                <w:rFonts w:asciiTheme="minorHAnsi" w:hAnsiTheme="minorHAnsi" w:cstheme="minorHAnsi"/>
                <w:bCs/>
                <w:szCs w:val="24"/>
              </w:rPr>
            </w:pPr>
            <w:r>
              <w:rPr>
                <w:rFonts w:asciiTheme="minorHAnsi" w:hAnsiTheme="minorHAnsi" w:cstheme="minorHAnsi"/>
                <w:bCs/>
                <w:szCs w:val="24"/>
              </w:rPr>
              <w:t>$4,025.81</w:t>
            </w:r>
          </w:p>
        </w:tc>
      </w:tr>
      <w:tr w:rsidR="0032775A" w:rsidTr="0032775A">
        <w:tc>
          <w:tcPr>
            <w:tcW w:w="3116" w:type="dxa"/>
            <w:hideMark/>
          </w:tcPr>
          <w:p w:rsidR="0032775A" w:rsidRDefault="0032775A">
            <w:pPr>
              <w:rPr>
                <w:rFonts w:asciiTheme="minorHAnsi" w:hAnsiTheme="minorHAnsi" w:cstheme="minorHAnsi"/>
                <w:bCs/>
                <w:szCs w:val="24"/>
              </w:rPr>
            </w:pPr>
            <w:r>
              <w:rPr>
                <w:rFonts w:asciiTheme="minorHAnsi" w:hAnsiTheme="minorHAnsi" w:cstheme="minorHAnsi"/>
                <w:bCs/>
                <w:szCs w:val="24"/>
              </w:rPr>
              <w:t>Riverton Treasurer:</w:t>
            </w:r>
          </w:p>
        </w:tc>
        <w:tc>
          <w:tcPr>
            <w:tcW w:w="1188" w:type="dxa"/>
            <w:hideMark/>
          </w:tcPr>
          <w:p w:rsidR="0032775A" w:rsidRDefault="0032775A">
            <w:pPr>
              <w:rPr>
                <w:rFonts w:asciiTheme="minorHAnsi" w:hAnsiTheme="minorHAnsi" w:cstheme="minorHAnsi"/>
                <w:bCs/>
                <w:szCs w:val="24"/>
              </w:rPr>
            </w:pPr>
            <w:r>
              <w:rPr>
                <w:rFonts w:asciiTheme="minorHAnsi" w:hAnsiTheme="minorHAnsi" w:cstheme="minorHAnsi"/>
                <w:bCs/>
                <w:szCs w:val="24"/>
              </w:rPr>
              <w:t>$2506.43</w:t>
            </w:r>
          </w:p>
        </w:tc>
      </w:tr>
    </w:tbl>
    <w:p w:rsidR="00B01741" w:rsidRDefault="00B01741" w:rsidP="00D31608">
      <w:pPr>
        <w:jc w:val="both"/>
        <w:rPr>
          <w:rFonts w:asciiTheme="minorHAnsi" w:hAnsiTheme="minorHAnsi" w:cstheme="minorHAnsi"/>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88"/>
        <w:gridCol w:w="3150"/>
      </w:tblGrid>
      <w:tr w:rsidR="00B01741" w:rsidTr="00475AF5">
        <w:tc>
          <w:tcPr>
            <w:tcW w:w="4304" w:type="dxa"/>
            <w:gridSpan w:val="2"/>
            <w:hideMark/>
          </w:tcPr>
          <w:p w:rsidR="00B01741" w:rsidRDefault="00475AF5">
            <w:pPr>
              <w:rPr>
                <w:rFonts w:asciiTheme="minorHAnsi" w:hAnsiTheme="minorHAnsi" w:cstheme="minorHAnsi"/>
                <w:bCs/>
                <w:szCs w:val="24"/>
              </w:rPr>
            </w:pPr>
            <w:r>
              <w:rPr>
                <w:rFonts w:asciiTheme="minorHAnsi" w:hAnsiTheme="minorHAnsi" w:cstheme="minorHAnsi"/>
                <w:b/>
                <w:bCs/>
                <w:szCs w:val="24"/>
                <w:u w:val="single"/>
              </w:rPr>
              <w:t>June</w:t>
            </w:r>
            <w:r w:rsidR="00B01741">
              <w:rPr>
                <w:rFonts w:asciiTheme="minorHAnsi" w:hAnsiTheme="minorHAnsi" w:cstheme="minorHAnsi"/>
                <w:b/>
                <w:bCs/>
                <w:szCs w:val="24"/>
                <w:u w:val="single"/>
              </w:rPr>
              <w:t xml:space="preserve"> Municipal Court Report</w:t>
            </w:r>
          </w:p>
        </w:tc>
        <w:tc>
          <w:tcPr>
            <w:tcW w:w="3150" w:type="dxa"/>
            <w:hideMark/>
          </w:tcPr>
          <w:p w:rsidR="00B01741" w:rsidRDefault="00B01741">
            <w:pPr>
              <w:rPr>
                <w:rFonts w:asciiTheme="minorHAnsi" w:hAnsiTheme="minorHAnsi" w:cstheme="minorHAnsi"/>
                <w:b/>
                <w:bCs/>
                <w:szCs w:val="24"/>
                <w:u w:val="single"/>
              </w:rPr>
            </w:pPr>
            <w:r>
              <w:rPr>
                <w:rFonts w:asciiTheme="minorHAnsi" w:hAnsiTheme="minorHAnsi" w:cstheme="minorHAnsi"/>
                <w:b/>
                <w:bCs/>
                <w:szCs w:val="24"/>
                <w:u w:val="single"/>
              </w:rPr>
              <w:t>Year To Date:</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Tickets Issued:</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61</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394</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Tickets Disposed:</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38</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428</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Complaints Issued:</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5</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65</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Complaints Disposed:</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5</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134</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Total Disbursements:</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$3,752</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$38,178.43</w:t>
            </w:r>
          </w:p>
        </w:tc>
      </w:tr>
      <w:tr w:rsidR="00B01741" w:rsidTr="00475AF5">
        <w:tc>
          <w:tcPr>
            <w:tcW w:w="3116" w:type="dxa"/>
            <w:hideMark/>
          </w:tcPr>
          <w:p w:rsidR="00B01741" w:rsidRDefault="00B01741">
            <w:pPr>
              <w:rPr>
                <w:rFonts w:asciiTheme="minorHAnsi" w:hAnsiTheme="minorHAnsi" w:cstheme="minorHAnsi"/>
                <w:bCs/>
                <w:szCs w:val="24"/>
              </w:rPr>
            </w:pPr>
            <w:r>
              <w:rPr>
                <w:rFonts w:asciiTheme="minorHAnsi" w:hAnsiTheme="minorHAnsi" w:cstheme="minorHAnsi"/>
                <w:bCs/>
                <w:szCs w:val="24"/>
              </w:rPr>
              <w:t>Riverton Treasurer:</w:t>
            </w:r>
          </w:p>
        </w:tc>
        <w:tc>
          <w:tcPr>
            <w:tcW w:w="1188" w:type="dxa"/>
          </w:tcPr>
          <w:p w:rsidR="00B01741" w:rsidRDefault="00475AF5">
            <w:pPr>
              <w:rPr>
                <w:rFonts w:asciiTheme="minorHAnsi" w:hAnsiTheme="minorHAnsi" w:cstheme="minorHAnsi"/>
                <w:bCs/>
                <w:szCs w:val="24"/>
              </w:rPr>
            </w:pPr>
            <w:r>
              <w:rPr>
                <w:rFonts w:asciiTheme="minorHAnsi" w:hAnsiTheme="minorHAnsi" w:cstheme="minorHAnsi"/>
                <w:bCs/>
                <w:szCs w:val="24"/>
              </w:rPr>
              <w:t>$2,314.99</w:t>
            </w:r>
          </w:p>
        </w:tc>
        <w:tc>
          <w:tcPr>
            <w:tcW w:w="3150" w:type="dxa"/>
          </w:tcPr>
          <w:p w:rsidR="00B01741" w:rsidRDefault="00475AF5">
            <w:pPr>
              <w:rPr>
                <w:rFonts w:asciiTheme="minorHAnsi" w:hAnsiTheme="minorHAnsi" w:cstheme="minorHAnsi"/>
                <w:bCs/>
                <w:szCs w:val="24"/>
              </w:rPr>
            </w:pPr>
            <w:r>
              <w:rPr>
                <w:rFonts w:asciiTheme="minorHAnsi" w:hAnsiTheme="minorHAnsi" w:cstheme="minorHAnsi"/>
                <w:bCs/>
                <w:szCs w:val="24"/>
              </w:rPr>
              <w:t>$21,500.93</w:t>
            </w:r>
          </w:p>
        </w:tc>
      </w:tr>
    </w:tbl>
    <w:p w:rsidR="00233DE5" w:rsidRDefault="00233DE5" w:rsidP="00BC6762">
      <w:pPr>
        <w:rPr>
          <w:rFonts w:asciiTheme="minorHAnsi" w:hAnsiTheme="minorHAnsi" w:cstheme="minorHAnsi"/>
          <w:b/>
          <w:bCs/>
          <w:szCs w:val="24"/>
          <w:u w:val="single"/>
        </w:rPr>
      </w:pPr>
    </w:p>
    <w:p w:rsidR="00BC6762" w:rsidRPr="00795940" w:rsidRDefault="00BC6762" w:rsidP="00BC6762">
      <w:pPr>
        <w:rPr>
          <w:rFonts w:asciiTheme="minorHAnsi" w:hAnsiTheme="minorHAnsi" w:cstheme="minorHAnsi"/>
          <w:b/>
          <w:bCs/>
          <w:szCs w:val="24"/>
          <w:u w:val="single"/>
        </w:rPr>
      </w:pPr>
      <w:r w:rsidRPr="00795940">
        <w:rPr>
          <w:rFonts w:asciiTheme="minorHAnsi" w:hAnsiTheme="minorHAnsi" w:cstheme="minorHAnsi"/>
          <w:b/>
          <w:bCs/>
          <w:szCs w:val="24"/>
          <w:u w:val="single"/>
        </w:rPr>
        <w:t xml:space="preserve">Fire Department </w:t>
      </w:r>
      <w:r w:rsidR="00475AF5">
        <w:rPr>
          <w:rFonts w:asciiTheme="minorHAnsi" w:hAnsiTheme="minorHAnsi" w:cstheme="minorHAnsi"/>
          <w:b/>
          <w:bCs/>
          <w:szCs w:val="24"/>
          <w:u w:val="single"/>
        </w:rPr>
        <w:t>June</w:t>
      </w:r>
      <w:r w:rsidR="0076105E">
        <w:rPr>
          <w:rFonts w:asciiTheme="minorHAnsi" w:hAnsiTheme="minorHAnsi" w:cstheme="minorHAnsi"/>
          <w:b/>
          <w:bCs/>
          <w:szCs w:val="24"/>
          <w:u w:val="single"/>
        </w:rPr>
        <w:t xml:space="preserve"> </w:t>
      </w:r>
      <w:r w:rsidR="0076105E" w:rsidRPr="00795940">
        <w:rPr>
          <w:rFonts w:asciiTheme="minorHAnsi" w:hAnsiTheme="minorHAnsi" w:cstheme="minorHAnsi"/>
          <w:b/>
          <w:bCs/>
          <w:szCs w:val="24"/>
          <w:u w:val="single"/>
        </w:rPr>
        <w:t>2020</w:t>
      </w:r>
      <w:r w:rsidRPr="00795940">
        <w:rPr>
          <w:rFonts w:asciiTheme="minorHAnsi" w:hAnsiTheme="minorHAnsi" w:cstheme="minorHAnsi"/>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FE691B" w:rsidTr="009D0230">
        <w:tc>
          <w:tcPr>
            <w:tcW w:w="2336" w:type="dxa"/>
          </w:tcPr>
          <w:p w:rsidR="00BC6762" w:rsidRPr="00FE691B" w:rsidRDefault="00BC6762" w:rsidP="00D31608">
            <w:pPr>
              <w:rPr>
                <w:rFonts w:asciiTheme="minorHAnsi" w:hAnsiTheme="minorHAnsi" w:cstheme="minorHAnsi"/>
                <w:bCs/>
                <w:szCs w:val="24"/>
              </w:rPr>
            </w:pPr>
            <w:r>
              <w:rPr>
                <w:rFonts w:asciiTheme="minorHAnsi" w:hAnsiTheme="minorHAnsi" w:cstheme="minorHAnsi"/>
                <w:bCs/>
                <w:szCs w:val="24"/>
              </w:rPr>
              <w:t xml:space="preserve">Fires: </w:t>
            </w:r>
            <w:r w:rsidR="00167134">
              <w:rPr>
                <w:rFonts w:asciiTheme="minorHAnsi" w:hAnsiTheme="minorHAnsi" w:cstheme="minorHAnsi"/>
                <w:bCs/>
                <w:szCs w:val="24"/>
              </w:rPr>
              <w:t xml:space="preserve"> </w:t>
            </w:r>
            <w:r w:rsidR="000A42DA">
              <w:rPr>
                <w:rFonts w:asciiTheme="minorHAnsi" w:hAnsiTheme="minorHAnsi" w:cstheme="minorHAnsi"/>
                <w:bCs/>
                <w:szCs w:val="24"/>
              </w:rPr>
              <w:t xml:space="preserve"> </w:t>
            </w:r>
            <w:r w:rsidR="00D31608">
              <w:rPr>
                <w:rFonts w:asciiTheme="minorHAnsi" w:hAnsiTheme="minorHAnsi" w:cstheme="minorHAnsi"/>
                <w:bCs/>
                <w:szCs w:val="24"/>
              </w:rPr>
              <w:t xml:space="preserve"> </w:t>
            </w:r>
            <w:r w:rsidR="0032775A">
              <w:rPr>
                <w:rFonts w:asciiTheme="minorHAnsi" w:hAnsiTheme="minorHAnsi" w:cstheme="minorHAnsi"/>
                <w:bCs/>
                <w:szCs w:val="24"/>
              </w:rPr>
              <w:t>19</w:t>
            </w:r>
          </w:p>
        </w:tc>
        <w:tc>
          <w:tcPr>
            <w:tcW w:w="2338" w:type="dxa"/>
          </w:tcPr>
          <w:p w:rsidR="00BC6762" w:rsidRPr="00FE691B" w:rsidRDefault="00BC6762" w:rsidP="00D31608">
            <w:pPr>
              <w:rPr>
                <w:rFonts w:asciiTheme="minorHAnsi" w:hAnsiTheme="minorHAnsi" w:cstheme="minorHAnsi"/>
                <w:bCs/>
                <w:szCs w:val="24"/>
              </w:rPr>
            </w:pPr>
            <w:r>
              <w:rPr>
                <w:rFonts w:asciiTheme="minorHAnsi" w:hAnsiTheme="minorHAnsi" w:cstheme="minorHAnsi"/>
                <w:bCs/>
                <w:szCs w:val="24"/>
              </w:rPr>
              <w:t xml:space="preserve">YTD: </w:t>
            </w:r>
            <w:r w:rsidR="00D31608">
              <w:rPr>
                <w:rFonts w:asciiTheme="minorHAnsi" w:hAnsiTheme="minorHAnsi" w:cstheme="minorHAnsi"/>
                <w:bCs/>
                <w:szCs w:val="24"/>
              </w:rPr>
              <w:t xml:space="preserve"> </w:t>
            </w:r>
            <w:r w:rsidR="0032775A">
              <w:rPr>
                <w:rFonts w:asciiTheme="minorHAnsi" w:hAnsiTheme="minorHAnsi" w:cstheme="minorHAnsi"/>
                <w:bCs/>
                <w:szCs w:val="24"/>
              </w:rPr>
              <w:t>111</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D</w:t>
            </w:r>
            <w:r w:rsidR="00167134">
              <w:rPr>
                <w:rFonts w:asciiTheme="minorHAnsi" w:hAnsiTheme="minorHAnsi" w:cstheme="minorHAnsi"/>
                <w:bCs/>
                <w:szCs w:val="24"/>
              </w:rPr>
              <w:t>rills:</w:t>
            </w:r>
            <w:r w:rsidR="000A42DA">
              <w:rPr>
                <w:rFonts w:asciiTheme="minorHAnsi" w:hAnsiTheme="minorHAnsi" w:cstheme="minorHAnsi"/>
                <w:bCs/>
                <w:szCs w:val="24"/>
              </w:rPr>
              <w:t xml:space="preserve"> </w:t>
            </w:r>
            <w:r w:rsidR="00FD1A57">
              <w:rPr>
                <w:rFonts w:asciiTheme="minorHAnsi" w:hAnsiTheme="minorHAnsi" w:cstheme="minorHAnsi"/>
                <w:bCs/>
                <w:szCs w:val="24"/>
              </w:rPr>
              <w:t>0</w:t>
            </w:r>
          </w:p>
        </w:tc>
        <w:tc>
          <w:tcPr>
            <w:tcW w:w="2338" w:type="dxa"/>
          </w:tcPr>
          <w:p w:rsidR="00BC6762" w:rsidRPr="00FE691B" w:rsidRDefault="000A42DA" w:rsidP="00D31608">
            <w:pPr>
              <w:rPr>
                <w:rFonts w:asciiTheme="minorHAnsi" w:hAnsiTheme="minorHAnsi" w:cstheme="minorHAnsi"/>
                <w:bCs/>
                <w:szCs w:val="24"/>
              </w:rPr>
            </w:pPr>
            <w:r>
              <w:rPr>
                <w:rFonts w:asciiTheme="minorHAnsi" w:hAnsiTheme="minorHAnsi" w:cstheme="minorHAnsi"/>
                <w:bCs/>
                <w:szCs w:val="24"/>
              </w:rPr>
              <w:t xml:space="preserve">YTD: </w:t>
            </w:r>
            <w:r w:rsidR="0032775A">
              <w:rPr>
                <w:rFonts w:asciiTheme="minorHAnsi" w:hAnsiTheme="minorHAnsi" w:cstheme="minorHAnsi"/>
                <w:bCs/>
                <w:szCs w:val="24"/>
              </w:rPr>
              <w:t>8</w:t>
            </w:r>
            <w:r w:rsidR="00D31608">
              <w:rPr>
                <w:rFonts w:asciiTheme="minorHAnsi" w:hAnsiTheme="minorHAnsi" w:cstheme="minorHAnsi"/>
                <w:bCs/>
                <w:szCs w:val="24"/>
              </w:rPr>
              <w:t xml:space="preserve"> </w:t>
            </w:r>
          </w:p>
        </w:tc>
      </w:tr>
    </w:tbl>
    <w:p w:rsidR="00217C73" w:rsidRDefault="00217C73" w:rsidP="00BC6762">
      <w:pPr>
        <w:rPr>
          <w:rFonts w:asciiTheme="minorHAnsi" w:hAnsiTheme="minorHAnsi" w:cstheme="minorHAnsi"/>
          <w:b/>
          <w:bCs/>
          <w:szCs w:val="24"/>
          <w:u w:val="single"/>
        </w:rPr>
      </w:pPr>
    </w:p>
    <w:p w:rsidR="00BC6762" w:rsidRPr="00795940" w:rsidRDefault="00C072FA" w:rsidP="00BC6762">
      <w:pPr>
        <w:rPr>
          <w:rFonts w:asciiTheme="minorHAnsi" w:hAnsiTheme="minorHAnsi" w:cstheme="minorHAnsi"/>
          <w:bCs/>
          <w:szCs w:val="24"/>
        </w:rPr>
      </w:pPr>
      <w:r>
        <w:rPr>
          <w:rFonts w:asciiTheme="minorHAnsi" w:hAnsiTheme="minorHAnsi" w:cstheme="minorHAnsi"/>
          <w:b/>
          <w:bCs/>
          <w:szCs w:val="24"/>
          <w:u w:val="single"/>
        </w:rPr>
        <w:t>June</w:t>
      </w:r>
      <w:r w:rsidR="00217C73">
        <w:rPr>
          <w:rFonts w:asciiTheme="minorHAnsi" w:hAnsiTheme="minorHAnsi" w:cstheme="minorHAnsi"/>
          <w:b/>
          <w:bCs/>
          <w:szCs w:val="24"/>
          <w:u w:val="single"/>
        </w:rPr>
        <w:t xml:space="preserve"> </w:t>
      </w:r>
      <w:r w:rsidR="00217C73" w:rsidRPr="00795940">
        <w:rPr>
          <w:rFonts w:asciiTheme="minorHAnsi" w:hAnsiTheme="minorHAnsi" w:cstheme="minorHAnsi"/>
          <w:b/>
          <w:bCs/>
          <w:szCs w:val="24"/>
          <w:u w:val="single"/>
        </w:rPr>
        <w:t>20</w:t>
      </w:r>
      <w:r w:rsidR="00217C73">
        <w:rPr>
          <w:rFonts w:asciiTheme="minorHAnsi" w:hAnsiTheme="minorHAnsi" w:cstheme="minorHAnsi"/>
          <w:b/>
          <w:bCs/>
          <w:szCs w:val="24"/>
          <w:u w:val="single"/>
        </w:rPr>
        <w:t>20</w:t>
      </w:r>
      <w:r w:rsidR="00217C73" w:rsidRPr="00795940">
        <w:rPr>
          <w:rFonts w:asciiTheme="minorHAnsi" w:hAnsiTheme="minorHAnsi" w:cstheme="minorHAnsi"/>
          <w:b/>
          <w:bCs/>
          <w:szCs w:val="24"/>
          <w:u w:val="single"/>
        </w:rPr>
        <w:t xml:space="preserve"> EMS Report</w:t>
      </w:r>
      <w:r w:rsidR="00217C73" w:rsidRPr="00795940">
        <w:rPr>
          <w:rFonts w:asciiTheme="minorHAnsi" w:hAnsiTheme="minorHAnsi" w:cstheme="minorHAnsi"/>
          <w:bCs/>
          <w:szCs w:val="24"/>
        </w:rPr>
        <w:tab/>
      </w:r>
      <w:r w:rsidR="00217C73">
        <w:rPr>
          <w:rFonts w:asciiTheme="minorHAnsi" w:hAnsiTheme="minorHAnsi" w:cstheme="minorHAnsi"/>
          <w:bCs/>
          <w:szCs w:val="24"/>
        </w:rPr>
        <w:t>Not submitted</w:t>
      </w:r>
    </w:p>
    <w:p w:rsidR="00DE55C6" w:rsidRPr="00795940" w:rsidRDefault="00DE55C6" w:rsidP="0023733D">
      <w:pPr>
        <w:rPr>
          <w:rFonts w:asciiTheme="minorHAnsi" w:hAnsiTheme="minorHAnsi" w:cstheme="minorHAnsi"/>
          <w:bCs/>
          <w:szCs w:val="24"/>
        </w:rPr>
      </w:pPr>
    </w:p>
    <w:tbl>
      <w:tblPr>
        <w:tblStyle w:val="TableGrid"/>
        <w:tblpPr w:leftFromText="180" w:rightFromText="180" w:vertAnchor="text" w:horzAnchor="margin" w:tblpY="-38"/>
        <w:tblW w:w="9445" w:type="dxa"/>
        <w:tblLook w:val="04A0" w:firstRow="1" w:lastRow="0" w:firstColumn="1" w:lastColumn="0" w:noHBand="0" w:noVBand="1"/>
      </w:tblPr>
      <w:tblGrid>
        <w:gridCol w:w="3955"/>
        <w:gridCol w:w="1830"/>
        <w:gridCol w:w="1830"/>
        <w:gridCol w:w="1830"/>
      </w:tblGrid>
      <w:tr w:rsidR="00475AF5" w:rsidRPr="00475AF5" w:rsidTr="00B3022E">
        <w:tc>
          <w:tcPr>
            <w:tcW w:w="3955" w:type="dxa"/>
          </w:tcPr>
          <w:p w:rsidR="00475AF5" w:rsidRPr="00475AF5" w:rsidRDefault="00475AF5" w:rsidP="00475AF5">
            <w:pPr>
              <w:rPr>
                <w:rFonts w:asciiTheme="minorHAnsi" w:hAnsiTheme="minorHAnsi" w:cstheme="minorHAnsi"/>
                <w:b/>
                <w:szCs w:val="24"/>
              </w:rPr>
            </w:pPr>
            <w:r w:rsidRPr="00475AF5">
              <w:rPr>
                <w:rFonts w:asciiTheme="minorHAnsi" w:hAnsiTheme="minorHAnsi" w:cstheme="minorHAnsi"/>
                <w:b/>
                <w:szCs w:val="24"/>
              </w:rPr>
              <w:t>June Police Report:</w:t>
            </w:r>
          </w:p>
        </w:tc>
        <w:tc>
          <w:tcPr>
            <w:tcW w:w="1830" w:type="dxa"/>
          </w:tcPr>
          <w:p w:rsidR="00475AF5" w:rsidRPr="00475AF5" w:rsidRDefault="00475AF5" w:rsidP="006837E8">
            <w:pPr>
              <w:jc w:val="center"/>
              <w:rPr>
                <w:rFonts w:asciiTheme="minorHAnsi" w:hAnsiTheme="minorHAnsi" w:cstheme="minorHAnsi"/>
                <w:b/>
                <w:szCs w:val="24"/>
              </w:rPr>
            </w:pPr>
            <w:r w:rsidRPr="00475AF5">
              <w:rPr>
                <w:rFonts w:asciiTheme="minorHAnsi" w:hAnsiTheme="minorHAnsi" w:cstheme="minorHAnsi"/>
                <w:b/>
                <w:szCs w:val="24"/>
              </w:rPr>
              <w:t>Current Month:</w:t>
            </w:r>
          </w:p>
        </w:tc>
        <w:tc>
          <w:tcPr>
            <w:tcW w:w="1830" w:type="dxa"/>
          </w:tcPr>
          <w:p w:rsidR="00475AF5" w:rsidRPr="00475AF5" w:rsidRDefault="00475AF5" w:rsidP="006837E8">
            <w:pPr>
              <w:jc w:val="center"/>
              <w:rPr>
                <w:rFonts w:asciiTheme="minorHAnsi" w:hAnsiTheme="minorHAnsi" w:cstheme="minorHAnsi"/>
                <w:b/>
                <w:szCs w:val="24"/>
              </w:rPr>
            </w:pPr>
            <w:r w:rsidRPr="00475AF5">
              <w:rPr>
                <w:rFonts w:asciiTheme="minorHAnsi" w:hAnsiTheme="minorHAnsi" w:cstheme="minorHAnsi"/>
                <w:b/>
                <w:szCs w:val="24"/>
              </w:rPr>
              <w:t>Last Month:</w:t>
            </w:r>
          </w:p>
        </w:tc>
        <w:tc>
          <w:tcPr>
            <w:tcW w:w="1830" w:type="dxa"/>
          </w:tcPr>
          <w:p w:rsidR="00475AF5" w:rsidRPr="00475AF5" w:rsidRDefault="00475AF5" w:rsidP="006837E8">
            <w:pPr>
              <w:jc w:val="center"/>
              <w:rPr>
                <w:rFonts w:asciiTheme="minorHAnsi" w:hAnsiTheme="minorHAnsi" w:cstheme="minorHAnsi"/>
                <w:b/>
                <w:szCs w:val="24"/>
              </w:rPr>
            </w:pPr>
            <w:r w:rsidRPr="00475AF5">
              <w:rPr>
                <w:rFonts w:asciiTheme="minorHAnsi" w:hAnsiTheme="minorHAnsi" w:cstheme="minorHAnsi"/>
                <w:b/>
                <w:szCs w:val="24"/>
              </w:rPr>
              <w:t>Year to Date:</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Vehicle Mileage:</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2673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1912</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11,201</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 xml:space="preserve">Juvenile Arrests: </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r>
      <w:tr w:rsidR="00475AF5" w:rsidRPr="00475AF5" w:rsidTr="00B3022E">
        <w:tc>
          <w:tcPr>
            <w:tcW w:w="3955" w:type="dxa"/>
          </w:tcPr>
          <w:p w:rsidR="00475AF5" w:rsidRPr="00475AF5" w:rsidRDefault="00475AF5" w:rsidP="006837E8">
            <w:pPr>
              <w:rPr>
                <w:rFonts w:asciiTheme="minorHAnsi" w:hAnsiTheme="minorHAnsi" w:cstheme="minorHAnsi"/>
                <w:szCs w:val="24"/>
                <w:u w:val="single"/>
              </w:rPr>
            </w:pPr>
            <w:r w:rsidRPr="00475AF5">
              <w:rPr>
                <w:rFonts w:asciiTheme="minorHAnsi" w:hAnsiTheme="minorHAnsi" w:cstheme="minorHAnsi"/>
                <w:szCs w:val="24"/>
                <w:u w:val="single"/>
              </w:rPr>
              <w:t>Adult Arrests:</w:t>
            </w:r>
          </w:p>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a) Contempt</w:t>
            </w:r>
          </w:p>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b) Drug Para</w:t>
            </w:r>
          </w:p>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c)DV Offensive Touch</w:t>
            </w:r>
          </w:p>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d) Harassment</w:t>
            </w:r>
          </w:p>
          <w:p w:rsidR="00475AF5" w:rsidRPr="00475AF5" w:rsidRDefault="00475AF5" w:rsidP="006837E8">
            <w:pPr>
              <w:rPr>
                <w:rFonts w:asciiTheme="minorHAnsi" w:hAnsiTheme="minorHAnsi" w:cstheme="minorHAnsi"/>
                <w:sz w:val="16"/>
                <w:szCs w:val="16"/>
              </w:rPr>
            </w:pPr>
            <w:r w:rsidRPr="00475AF5">
              <w:rPr>
                <w:rFonts w:asciiTheme="minorHAnsi" w:hAnsiTheme="minorHAnsi" w:cstheme="minorHAnsi"/>
                <w:sz w:val="16"/>
                <w:szCs w:val="16"/>
              </w:rPr>
              <w:t>These figures represent people who were arrested and the charges against  them.</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w:t>
            </w:r>
          </w:p>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4</w:t>
            </w:r>
          </w:p>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w:t>
            </w:r>
          </w:p>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11</w:t>
            </w:r>
          </w:p>
          <w:p w:rsidR="00475AF5" w:rsidRPr="00475AF5" w:rsidRDefault="00475AF5" w:rsidP="006837E8">
            <w:pPr>
              <w:jc w:val="center"/>
              <w:rPr>
                <w:rFonts w:asciiTheme="minorHAnsi" w:hAnsiTheme="minorHAnsi" w:cstheme="minorHAnsi"/>
                <w:szCs w:val="24"/>
              </w:rPr>
            </w:pP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69</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Motor Vehicle Accidents: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12</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Motor Vehicle Stops: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109</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75</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558</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Motor Vehicle Summonses: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59</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60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353</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Motor Vehicle Warnings: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50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15</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200</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Alarms: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42</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Asst. to other Agencies: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21</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38</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89</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Animal Complaints: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30</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Fire Calls: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12</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18</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30</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EMS Calls: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24</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113</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Unattended Deaths: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Criminal Cases: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14</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87</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 xml:space="preserve">Domestics: </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4</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6</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Thefts: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8</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 xml:space="preserve">Burglaries: </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3</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Assaults:</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0</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r>
      <w:tr w:rsidR="00475AF5" w:rsidRPr="00475AF5" w:rsidTr="00B3022E">
        <w:tc>
          <w:tcPr>
            <w:tcW w:w="3955" w:type="dxa"/>
          </w:tcPr>
          <w:p w:rsidR="00475AF5" w:rsidRPr="00475AF5" w:rsidRDefault="00475AF5" w:rsidP="006837E8">
            <w:pPr>
              <w:rPr>
                <w:rFonts w:asciiTheme="minorHAnsi" w:hAnsiTheme="minorHAnsi" w:cstheme="minorHAnsi"/>
                <w:szCs w:val="24"/>
              </w:rPr>
            </w:pPr>
            <w:r w:rsidRPr="00475AF5">
              <w:rPr>
                <w:rFonts w:asciiTheme="minorHAnsi" w:hAnsiTheme="minorHAnsi" w:cstheme="minorHAnsi"/>
                <w:szCs w:val="24"/>
              </w:rPr>
              <w:t>Criminal Mischief:</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4</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1</w:t>
            </w:r>
          </w:p>
        </w:tc>
        <w:tc>
          <w:tcPr>
            <w:tcW w:w="1830" w:type="dxa"/>
          </w:tcPr>
          <w:p w:rsidR="00475AF5" w:rsidRPr="00475AF5" w:rsidRDefault="00475AF5" w:rsidP="006837E8">
            <w:pPr>
              <w:jc w:val="center"/>
              <w:rPr>
                <w:rFonts w:asciiTheme="minorHAnsi" w:hAnsiTheme="minorHAnsi" w:cstheme="minorHAnsi"/>
                <w:szCs w:val="24"/>
              </w:rPr>
            </w:pPr>
            <w:r w:rsidRPr="00475AF5">
              <w:rPr>
                <w:rFonts w:asciiTheme="minorHAnsi" w:hAnsiTheme="minorHAnsi" w:cstheme="minorHAnsi"/>
                <w:szCs w:val="24"/>
              </w:rPr>
              <w:t>7</w:t>
            </w:r>
          </w:p>
        </w:tc>
      </w:tr>
    </w:tbl>
    <w:p w:rsidR="00491C96" w:rsidRDefault="00491C96" w:rsidP="00CB5333">
      <w:pPr>
        <w:rPr>
          <w:rFonts w:asciiTheme="minorHAnsi" w:hAnsiTheme="minorHAnsi" w:cstheme="minorHAnsi"/>
          <w:szCs w:val="24"/>
        </w:rPr>
      </w:pPr>
      <w:r>
        <w:rPr>
          <w:rFonts w:asciiTheme="minorHAnsi" w:hAnsiTheme="minorHAnsi" w:cstheme="minorHAnsi"/>
          <w:szCs w:val="24"/>
        </w:rPr>
        <w:t xml:space="preserve">Chief Shaw reported Officer M. </w:t>
      </w:r>
      <w:proofErr w:type="spellStart"/>
      <w:r>
        <w:rPr>
          <w:rFonts w:asciiTheme="minorHAnsi" w:hAnsiTheme="minorHAnsi" w:cstheme="minorHAnsi"/>
          <w:szCs w:val="24"/>
        </w:rPr>
        <w:t>Plisak</w:t>
      </w:r>
      <w:proofErr w:type="spellEnd"/>
      <w:r>
        <w:rPr>
          <w:rFonts w:asciiTheme="minorHAnsi" w:hAnsiTheme="minorHAnsi" w:cstheme="minorHAnsi"/>
          <w:szCs w:val="24"/>
        </w:rPr>
        <w:t xml:space="preserve"> has submitted a resignation effective July 26; </w:t>
      </w:r>
      <w:r w:rsidR="00CB5333">
        <w:rPr>
          <w:rFonts w:asciiTheme="minorHAnsi" w:hAnsiTheme="minorHAnsi" w:cstheme="minorHAnsi"/>
          <w:szCs w:val="24"/>
        </w:rPr>
        <w:t xml:space="preserve">He thanked everyone involved who helped make the </w:t>
      </w:r>
      <w:r>
        <w:rPr>
          <w:rFonts w:asciiTheme="minorHAnsi" w:hAnsiTheme="minorHAnsi" w:cstheme="minorHAnsi"/>
          <w:szCs w:val="24"/>
        </w:rPr>
        <w:t>showing of “13” documentary</w:t>
      </w:r>
      <w:r w:rsidR="00CB5333">
        <w:rPr>
          <w:rFonts w:asciiTheme="minorHAnsi" w:hAnsiTheme="minorHAnsi" w:cstheme="minorHAnsi"/>
          <w:szCs w:val="24"/>
        </w:rPr>
        <w:t xml:space="preserve"> a success at</w:t>
      </w:r>
      <w:r>
        <w:rPr>
          <w:rFonts w:asciiTheme="minorHAnsi" w:hAnsiTheme="minorHAnsi" w:cstheme="minorHAnsi"/>
          <w:szCs w:val="24"/>
        </w:rPr>
        <w:t xml:space="preserve"> </w:t>
      </w:r>
      <w:r w:rsidR="00CB5333">
        <w:rPr>
          <w:rFonts w:asciiTheme="minorHAnsi" w:hAnsiTheme="minorHAnsi" w:cstheme="minorHAnsi"/>
          <w:szCs w:val="24"/>
        </w:rPr>
        <w:t xml:space="preserve">Riverton Memorial Park on June 26.  </w:t>
      </w:r>
    </w:p>
    <w:p w:rsidR="00895EC9" w:rsidRDefault="00895EC9" w:rsidP="00CB5333">
      <w:pPr>
        <w:rPr>
          <w:rFonts w:asciiTheme="minorHAnsi" w:hAnsiTheme="minorHAnsi" w:cstheme="minorHAnsi"/>
          <w:b/>
          <w:caps/>
          <w:szCs w:val="24"/>
        </w:rPr>
      </w:pP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t>RESOLUTION #</w:t>
      </w:r>
      <w:r w:rsidR="004544CE">
        <w:rPr>
          <w:rFonts w:asciiTheme="minorHAnsi" w:hAnsiTheme="minorHAnsi" w:cstheme="minorHAnsi"/>
          <w:b/>
          <w:caps/>
          <w:szCs w:val="24"/>
        </w:rPr>
        <w:t>95</w:t>
      </w:r>
      <w:r>
        <w:rPr>
          <w:rFonts w:asciiTheme="minorHAnsi" w:hAnsiTheme="minorHAnsi" w:cstheme="minorHAnsi"/>
          <w:b/>
          <w:caps/>
          <w:szCs w:val="24"/>
        </w:rPr>
        <w:t>-2020</w:t>
      </w:r>
    </w:p>
    <w:p w:rsidR="00233DE5" w:rsidRDefault="00233DE5" w:rsidP="00233DE5">
      <w:pPr>
        <w:widowControl w:val="0"/>
        <w:tabs>
          <w:tab w:val="left" w:pos="1530"/>
        </w:tabs>
        <w:autoSpaceDE w:val="0"/>
        <w:autoSpaceDN w:val="0"/>
        <w:spacing w:before="1"/>
        <w:jc w:val="center"/>
        <w:rPr>
          <w:rFonts w:asciiTheme="minorHAnsi" w:hAnsiTheme="minorHAnsi" w:cstheme="minorHAnsi"/>
          <w:b/>
          <w:caps/>
          <w:sz w:val="22"/>
        </w:rPr>
      </w:pPr>
      <w:r>
        <w:rPr>
          <w:rFonts w:asciiTheme="minorHAnsi" w:hAnsiTheme="minorHAnsi" w:cstheme="minorHAnsi"/>
          <w:b/>
          <w:caps/>
        </w:rPr>
        <w:t xml:space="preserve">A </w:t>
      </w:r>
      <w:r w:rsidR="005D6EEE">
        <w:rPr>
          <w:rFonts w:asciiTheme="minorHAnsi" w:hAnsiTheme="minorHAnsi" w:cstheme="minorHAnsi"/>
          <w:b/>
          <w:caps/>
        </w:rPr>
        <w:t>RESOLUTION AUTHORIZING</w:t>
      </w:r>
      <w:r w:rsidR="004544CE" w:rsidRPr="004544CE">
        <w:rPr>
          <w:rFonts w:asciiTheme="minorHAnsi" w:hAnsiTheme="minorHAnsi" w:cstheme="minorHAnsi"/>
          <w:b/>
          <w:caps/>
        </w:rPr>
        <w:t xml:space="preserve"> a Refund of Escrow money to Calvary Church</w:t>
      </w: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233DE5" w:rsidRPr="004544CE" w:rsidRDefault="004544CE" w:rsidP="00A109EF">
      <w:pPr>
        <w:widowControl w:val="0"/>
        <w:tabs>
          <w:tab w:val="left" w:pos="1571"/>
        </w:tabs>
        <w:autoSpaceDE w:val="0"/>
        <w:autoSpaceDN w:val="0"/>
        <w:spacing w:line="268" w:lineRule="exact"/>
        <w:rPr>
          <w:rFonts w:asciiTheme="minorHAnsi" w:hAnsiTheme="minorHAnsi" w:cstheme="minorHAnsi"/>
          <w:szCs w:val="24"/>
        </w:rPr>
      </w:pPr>
      <w:r w:rsidRPr="004544CE">
        <w:rPr>
          <w:rFonts w:asciiTheme="minorHAnsi" w:hAnsiTheme="minorHAnsi" w:cstheme="minorHAnsi"/>
          <w:szCs w:val="24"/>
        </w:rPr>
        <w:t>Mr. Fullerton</w:t>
      </w:r>
      <w:r w:rsidR="00895EC9" w:rsidRPr="00895EC9">
        <w:rPr>
          <w:rFonts w:asciiTheme="minorHAnsi" w:hAnsiTheme="minorHAnsi" w:cstheme="minorHAnsi"/>
          <w:szCs w:val="24"/>
        </w:rPr>
        <w:t xml:space="preserve"> </w:t>
      </w:r>
      <w:r w:rsidR="00895EC9">
        <w:rPr>
          <w:rFonts w:asciiTheme="minorHAnsi" w:hAnsiTheme="minorHAnsi" w:cstheme="minorHAnsi"/>
          <w:szCs w:val="24"/>
        </w:rPr>
        <w:t xml:space="preserve">read the resolution by title only and motioned for approval. </w:t>
      </w:r>
      <w:r w:rsidR="00A109EF">
        <w:rPr>
          <w:rFonts w:asciiTheme="minorHAnsi" w:hAnsiTheme="minorHAnsi" w:cstheme="minorHAnsi"/>
          <w:szCs w:val="24"/>
        </w:rPr>
        <w:t xml:space="preserve">Mr. DeGeorge provided the second. The escrow monies of $500 are being returned in whole as there will be no billing from the Engineering office due to the project being that of a Church. </w:t>
      </w:r>
      <w:r w:rsidR="00A109EF" w:rsidRPr="00A109EF">
        <w:rPr>
          <w:rFonts w:asciiTheme="minorHAnsi" w:hAnsiTheme="minorHAnsi" w:cstheme="minorHAnsi"/>
          <w:szCs w:val="24"/>
        </w:rPr>
        <w:t>ROLL CALL: Mr. Corbi aye, Mr. DeGeorge aye, Mr. Fullerton aye, Mr. Mills aye, Mr. Quinn aye.</w:t>
      </w:r>
    </w:p>
    <w:p w:rsidR="00233DE5" w:rsidRDefault="00233DE5" w:rsidP="00233DE5">
      <w:pPr>
        <w:widowControl w:val="0"/>
        <w:tabs>
          <w:tab w:val="left" w:pos="1571"/>
        </w:tabs>
        <w:autoSpaceDE w:val="0"/>
        <w:autoSpaceDN w:val="0"/>
        <w:spacing w:line="268" w:lineRule="exact"/>
        <w:rPr>
          <w:rFonts w:asciiTheme="minorHAnsi" w:hAnsiTheme="minorHAnsi" w:cstheme="minorHAnsi"/>
          <w:szCs w:val="24"/>
        </w:rPr>
      </w:pP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t>RESOLUTION #</w:t>
      </w:r>
      <w:r w:rsidR="004544CE">
        <w:rPr>
          <w:rFonts w:asciiTheme="minorHAnsi" w:hAnsiTheme="minorHAnsi" w:cstheme="minorHAnsi"/>
          <w:b/>
          <w:caps/>
          <w:szCs w:val="24"/>
        </w:rPr>
        <w:t>96</w:t>
      </w:r>
      <w:r>
        <w:rPr>
          <w:rFonts w:asciiTheme="minorHAnsi" w:hAnsiTheme="minorHAnsi" w:cstheme="minorHAnsi"/>
          <w:b/>
          <w:caps/>
          <w:szCs w:val="24"/>
        </w:rPr>
        <w:t>-2020</w:t>
      </w:r>
    </w:p>
    <w:p w:rsidR="00233DE5" w:rsidRDefault="00233DE5" w:rsidP="004544CE">
      <w:pPr>
        <w:widowControl w:val="0"/>
        <w:tabs>
          <w:tab w:val="left" w:pos="1530"/>
        </w:tabs>
        <w:autoSpaceDE w:val="0"/>
        <w:autoSpaceDN w:val="0"/>
        <w:spacing w:before="1"/>
        <w:jc w:val="center"/>
        <w:rPr>
          <w:rFonts w:asciiTheme="minorHAnsi" w:hAnsiTheme="minorHAnsi" w:cstheme="minorHAnsi"/>
          <w:b/>
          <w:caps/>
          <w:sz w:val="22"/>
        </w:rPr>
      </w:pPr>
      <w:r>
        <w:rPr>
          <w:rFonts w:asciiTheme="minorHAnsi" w:hAnsiTheme="minorHAnsi" w:cstheme="minorHAnsi"/>
          <w:b/>
          <w:caps/>
        </w:rPr>
        <w:t xml:space="preserve">A </w:t>
      </w:r>
      <w:r w:rsidR="004544CE">
        <w:rPr>
          <w:rFonts w:asciiTheme="minorHAnsi" w:hAnsiTheme="minorHAnsi" w:cstheme="minorHAnsi"/>
          <w:b/>
          <w:caps/>
        </w:rPr>
        <w:t xml:space="preserve">RESOLUTION TO AUTHOrize the insertion of </w:t>
      </w:r>
      <w:r w:rsidR="004544CE" w:rsidRPr="004544CE">
        <w:rPr>
          <w:rFonts w:asciiTheme="minorHAnsi" w:hAnsiTheme="minorHAnsi" w:cstheme="minorHAnsi"/>
          <w:b/>
          <w:caps/>
        </w:rPr>
        <w:t xml:space="preserve">for Unbudgeted Grant Monies </w:t>
      </w:r>
      <w:r w:rsidR="004544CE">
        <w:rPr>
          <w:rFonts w:asciiTheme="minorHAnsi" w:hAnsiTheme="minorHAnsi" w:cstheme="minorHAnsi"/>
          <w:b/>
          <w:caps/>
        </w:rPr>
        <w:t>into the</w:t>
      </w:r>
      <w:r w:rsidR="00A626F7">
        <w:rPr>
          <w:rFonts w:asciiTheme="minorHAnsi" w:hAnsiTheme="minorHAnsi" w:cstheme="minorHAnsi"/>
          <w:b/>
          <w:caps/>
        </w:rPr>
        <w:t xml:space="preserve"> </w:t>
      </w:r>
      <w:r w:rsidR="004544CE">
        <w:rPr>
          <w:rFonts w:asciiTheme="minorHAnsi" w:hAnsiTheme="minorHAnsi" w:cstheme="minorHAnsi"/>
          <w:b/>
          <w:caps/>
        </w:rPr>
        <w:t>2020 m</w:t>
      </w:r>
      <w:r w:rsidR="00A626F7">
        <w:rPr>
          <w:rFonts w:asciiTheme="minorHAnsi" w:hAnsiTheme="minorHAnsi" w:cstheme="minorHAnsi"/>
          <w:b/>
          <w:caps/>
        </w:rPr>
        <w:t>un</w:t>
      </w:r>
      <w:r w:rsidR="004544CE">
        <w:rPr>
          <w:rFonts w:asciiTheme="minorHAnsi" w:hAnsiTheme="minorHAnsi" w:cstheme="minorHAnsi"/>
          <w:b/>
          <w:caps/>
        </w:rPr>
        <w:t>ic</w:t>
      </w:r>
      <w:r w:rsidR="00A626F7">
        <w:rPr>
          <w:rFonts w:asciiTheme="minorHAnsi" w:hAnsiTheme="minorHAnsi" w:cstheme="minorHAnsi"/>
          <w:b/>
          <w:caps/>
        </w:rPr>
        <w:t>i</w:t>
      </w:r>
      <w:r w:rsidR="004544CE">
        <w:rPr>
          <w:rFonts w:asciiTheme="minorHAnsi" w:hAnsiTheme="minorHAnsi" w:cstheme="minorHAnsi"/>
          <w:b/>
          <w:caps/>
        </w:rPr>
        <w:t xml:space="preserve">pal budget under CHAPter </w:t>
      </w:r>
      <w:r w:rsidR="004544CE" w:rsidRPr="004544CE">
        <w:rPr>
          <w:rFonts w:asciiTheme="minorHAnsi" w:hAnsiTheme="minorHAnsi" w:cstheme="minorHAnsi"/>
          <w:b/>
          <w:caps/>
        </w:rPr>
        <w:t>159</w:t>
      </w: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lastRenderedPageBreak/>
        <w:t>(Full Resolution in Resolution Book)</w:t>
      </w:r>
    </w:p>
    <w:p w:rsidR="00A109EF" w:rsidRDefault="004544CE" w:rsidP="00A109EF">
      <w:pPr>
        <w:jc w:val="both"/>
        <w:rPr>
          <w:rFonts w:asciiTheme="minorHAnsi" w:hAnsiTheme="minorHAnsi" w:cstheme="minorHAnsi"/>
          <w:szCs w:val="24"/>
        </w:rPr>
      </w:pPr>
      <w:r w:rsidRPr="004544CE">
        <w:rPr>
          <w:rFonts w:asciiTheme="minorHAnsi" w:hAnsiTheme="minorHAnsi" w:cstheme="minorHAnsi"/>
          <w:szCs w:val="24"/>
        </w:rPr>
        <w:t>Mr. Fullerton</w:t>
      </w:r>
      <w:r w:rsidR="00A109EF">
        <w:rPr>
          <w:rFonts w:asciiTheme="minorHAnsi" w:hAnsiTheme="minorHAnsi" w:cstheme="minorHAnsi"/>
          <w:szCs w:val="24"/>
        </w:rPr>
        <w:t xml:space="preserve"> read the resolution by title only and moved to approve.  Mr. Corbi seconded his motion. ROLL CALL: Mr. Corbi aye, Mr. DeGeorge aye, Mr. Fullerton aye, Mr. Mills aye, Mr. Quinn aye.</w:t>
      </w:r>
    </w:p>
    <w:p w:rsidR="00233DE5" w:rsidRPr="004544CE" w:rsidRDefault="00233DE5" w:rsidP="00A109EF">
      <w:pPr>
        <w:widowControl w:val="0"/>
        <w:tabs>
          <w:tab w:val="left" w:pos="1571"/>
        </w:tabs>
        <w:autoSpaceDE w:val="0"/>
        <w:autoSpaceDN w:val="0"/>
        <w:spacing w:line="268" w:lineRule="exact"/>
        <w:rPr>
          <w:rFonts w:asciiTheme="minorHAnsi" w:hAnsiTheme="minorHAnsi" w:cstheme="minorHAnsi"/>
          <w:szCs w:val="24"/>
        </w:rPr>
      </w:pPr>
    </w:p>
    <w:p w:rsidR="008D1494" w:rsidRDefault="004F0AA5" w:rsidP="00C57CE9">
      <w:pPr>
        <w:rPr>
          <w:rFonts w:asciiTheme="minorHAnsi" w:hAnsiTheme="minorHAnsi" w:cstheme="minorHAnsi"/>
          <w:szCs w:val="24"/>
        </w:rPr>
      </w:pPr>
      <w:r>
        <w:rPr>
          <w:rFonts w:asciiTheme="minorHAnsi" w:hAnsiTheme="minorHAnsi" w:cstheme="minorHAnsi"/>
          <w:szCs w:val="24"/>
        </w:rPr>
        <w:t xml:space="preserve">Mr. Quinn </w:t>
      </w:r>
      <w:r w:rsidR="00FD1A57">
        <w:rPr>
          <w:rFonts w:asciiTheme="minorHAnsi" w:hAnsiTheme="minorHAnsi" w:cstheme="minorHAnsi"/>
          <w:szCs w:val="24"/>
        </w:rPr>
        <w:t xml:space="preserve">reported the </w:t>
      </w:r>
      <w:r w:rsidR="00C57CE9">
        <w:rPr>
          <w:rFonts w:asciiTheme="minorHAnsi" w:hAnsiTheme="minorHAnsi" w:cstheme="minorHAnsi"/>
          <w:szCs w:val="24"/>
        </w:rPr>
        <w:t>Environmental</w:t>
      </w:r>
      <w:r w:rsidR="00491C96">
        <w:rPr>
          <w:rFonts w:asciiTheme="minorHAnsi" w:hAnsiTheme="minorHAnsi" w:cstheme="minorHAnsi"/>
          <w:szCs w:val="24"/>
        </w:rPr>
        <w:t xml:space="preserve"> Commission </w:t>
      </w:r>
      <w:r w:rsidR="00C57CE9">
        <w:rPr>
          <w:rFonts w:asciiTheme="minorHAnsi" w:hAnsiTheme="minorHAnsi" w:cstheme="minorHAnsi"/>
          <w:szCs w:val="24"/>
        </w:rPr>
        <w:t>hosted a cleanup</w:t>
      </w:r>
      <w:r w:rsidR="00491C96">
        <w:rPr>
          <w:rFonts w:asciiTheme="minorHAnsi" w:hAnsiTheme="minorHAnsi" w:cstheme="minorHAnsi"/>
          <w:szCs w:val="24"/>
        </w:rPr>
        <w:t xml:space="preserve"> </w:t>
      </w:r>
      <w:r w:rsidR="00C57CE9">
        <w:rPr>
          <w:rFonts w:asciiTheme="minorHAnsi" w:hAnsiTheme="minorHAnsi" w:cstheme="minorHAnsi"/>
          <w:szCs w:val="24"/>
        </w:rPr>
        <w:t xml:space="preserve">of the rain garden </w:t>
      </w:r>
      <w:r w:rsidR="00491C96">
        <w:rPr>
          <w:rFonts w:asciiTheme="minorHAnsi" w:hAnsiTheme="minorHAnsi" w:cstheme="minorHAnsi"/>
          <w:szCs w:val="24"/>
        </w:rPr>
        <w:t xml:space="preserve">at the Riverton </w:t>
      </w:r>
      <w:r w:rsidR="00A109EF">
        <w:rPr>
          <w:rFonts w:asciiTheme="minorHAnsi" w:hAnsiTheme="minorHAnsi" w:cstheme="minorHAnsi"/>
          <w:szCs w:val="24"/>
        </w:rPr>
        <w:t>School</w:t>
      </w:r>
      <w:r w:rsidR="00B3022E">
        <w:rPr>
          <w:rFonts w:asciiTheme="minorHAnsi" w:hAnsiTheme="minorHAnsi" w:cstheme="minorHAnsi"/>
          <w:szCs w:val="24"/>
        </w:rPr>
        <w:t xml:space="preserve"> and the Green Team is postponing the movie series until 2021. </w:t>
      </w:r>
      <w:r w:rsidR="00A109EF">
        <w:rPr>
          <w:rFonts w:asciiTheme="minorHAnsi" w:hAnsiTheme="minorHAnsi" w:cstheme="minorHAnsi"/>
          <w:szCs w:val="24"/>
        </w:rPr>
        <w:t>He also discussed the</w:t>
      </w:r>
      <w:r w:rsidR="00491C96">
        <w:rPr>
          <w:rFonts w:asciiTheme="minorHAnsi" w:hAnsiTheme="minorHAnsi" w:cstheme="minorHAnsi"/>
          <w:szCs w:val="24"/>
        </w:rPr>
        <w:t xml:space="preserve"> </w:t>
      </w:r>
      <w:r w:rsidR="00A109EF">
        <w:rPr>
          <w:rFonts w:asciiTheme="minorHAnsi" w:hAnsiTheme="minorHAnsi" w:cstheme="minorHAnsi"/>
          <w:szCs w:val="24"/>
        </w:rPr>
        <w:t xml:space="preserve">estimated bills that will be coming in from </w:t>
      </w:r>
      <w:r w:rsidR="00FD1A57">
        <w:rPr>
          <w:rFonts w:asciiTheme="minorHAnsi" w:hAnsiTheme="minorHAnsi" w:cstheme="minorHAnsi"/>
          <w:szCs w:val="24"/>
        </w:rPr>
        <w:t xml:space="preserve">Shade Tree Board </w:t>
      </w:r>
      <w:r w:rsidR="00C57CE9">
        <w:rPr>
          <w:rFonts w:asciiTheme="minorHAnsi" w:hAnsiTheme="minorHAnsi" w:cstheme="minorHAnsi"/>
          <w:szCs w:val="24"/>
        </w:rPr>
        <w:t>Emergency contract f</w:t>
      </w:r>
      <w:r w:rsidR="00A109EF">
        <w:rPr>
          <w:rFonts w:asciiTheme="minorHAnsi" w:hAnsiTheme="minorHAnsi" w:cstheme="minorHAnsi"/>
          <w:szCs w:val="24"/>
        </w:rPr>
        <w:t>or the June storm.</w:t>
      </w:r>
    </w:p>
    <w:p w:rsidR="001942BE" w:rsidRDefault="001942BE" w:rsidP="004F0AA5">
      <w:pPr>
        <w:jc w:val="both"/>
        <w:rPr>
          <w:rFonts w:asciiTheme="minorHAnsi" w:hAnsiTheme="minorHAnsi" w:cstheme="minorHAnsi"/>
          <w:szCs w:val="24"/>
        </w:rPr>
      </w:pPr>
    </w:p>
    <w:p w:rsidR="001942BE" w:rsidRDefault="001942BE" w:rsidP="001942BE">
      <w:pPr>
        <w:jc w:val="center"/>
        <w:rPr>
          <w:rFonts w:asciiTheme="minorHAnsi" w:hAnsiTheme="minorHAnsi" w:cstheme="minorHAnsi"/>
          <w:b/>
          <w:caps/>
          <w:szCs w:val="24"/>
        </w:rPr>
      </w:pPr>
      <w:r>
        <w:rPr>
          <w:rFonts w:asciiTheme="minorHAnsi" w:hAnsiTheme="minorHAnsi" w:cstheme="minorHAnsi"/>
          <w:b/>
          <w:caps/>
          <w:szCs w:val="24"/>
        </w:rPr>
        <w:t xml:space="preserve">RESOLUTION # </w:t>
      </w:r>
      <w:r w:rsidRPr="001942BE">
        <w:rPr>
          <w:rFonts w:asciiTheme="minorHAnsi" w:hAnsiTheme="minorHAnsi" w:cstheme="minorHAnsi"/>
          <w:b/>
        </w:rPr>
        <w:t>98</w:t>
      </w:r>
      <w:r>
        <w:rPr>
          <w:rFonts w:asciiTheme="minorHAnsi" w:hAnsiTheme="minorHAnsi" w:cstheme="minorHAnsi"/>
          <w:b/>
          <w:caps/>
          <w:szCs w:val="24"/>
        </w:rPr>
        <w:t>-2020</w:t>
      </w:r>
    </w:p>
    <w:p w:rsidR="001942BE" w:rsidRPr="001942BE" w:rsidRDefault="001942BE" w:rsidP="001942BE">
      <w:pPr>
        <w:jc w:val="center"/>
        <w:rPr>
          <w:rFonts w:asciiTheme="minorHAnsi" w:hAnsiTheme="minorHAnsi" w:cstheme="minorHAnsi"/>
          <w:b/>
          <w:caps/>
          <w:szCs w:val="24"/>
        </w:rPr>
      </w:pPr>
      <w:r w:rsidRPr="001942BE">
        <w:rPr>
          <w:rFonts w:asciiTheme="minorHAnsi" w:hAnsiTheme="minorHAnsi" w:cstheme="minorHAnsi"/>
          <w:b/>
          <w:caps/>
        </w:rPr>
        <w:t>A RESOLUTION TO Award Emergency Services Tree Contract</w:t>
      </w:r>
    </w:p>
    <w:p w:rsidR="001942BE" w:rsidRDefault="001942BE" w:rsidP="001942BE">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1942BE" w:rsidRDefault="001942BE" w:rsidP="001942BE">
      <w:pPr>
        <w:jc w:val="both"/>
        <w:rPr>
          <w:rFonts w:asciiTheme="minorHAnsi" w:hAnsiTheme="minorHAnsi" w:cstheme="minorHAnsi"/>
          <w:szCs w:val="24"/>
        </w:rPr>
      </w:pPr>
      <w:r>
        <w:rPr>
          <w:rFonts w:asciiTheme="minorHAnsi" w:hAnsiTheme="minorHAnsi" w:cstheme="minorHAnsi"/>
          <w:szCs w:val="24"/>
        </w:rPr>
        <w:t xml:space="preserve">Mr. Quinn read the resolution by title only and motioned for approval. </w:t>
      </w:r>
      <w:r w:rsidR="006E5AE2">
        <w:rPr>
          <w:rFonts w:asciiTheme="minorHAnsi" w:hAnsiTheme="minorHAnsi" w:cstheme="minorHAnsi"/>
          <w:szCs w:val="24"/>
        </w:rPr>
        <w:t>Mr. Fullerton</w:t>
      </w:r>
      <w:r>
        <w:rPr>
          <w:rFonts w:asciiTheme="minorHAnsi" w:hAnsiTheme="minorHAnsi" w:cstheme="minorHAnsi"/>
          <w:szCs w:val="24"/>
        </w:rPr>
        <w:t xml:space="preserve"> provided the second. This is a 2-year contract with Eastern Environmental.  ROLL CALL: Mr. Corbi aye, Mr. DeGeorge aye, Mr. Fullerton aye, Mr. Mills aye, Mr. Quinn aye.</w:t>
      </w:r>
    </w:p>
    <w:p w:rsidR="001942BE" w:rsidRDefault="001942BE" w:rsidP="004F0AA5">
      <w:pPr>
        <w:jc w:val="both"/>
        <w:rPr>
          <w:rFonts w:asciiTheme="minorHAnsi" w:hAnsiTheme="minorHAnsi" w:cstheme="minorHAnsi"/>
          <w:szCs w:val="24"/>
        </w:rPr>
      </w:pPr>
    </w:p>
    <w:p w:rsidR="004F0AA5" w:rsidRDefault="004F0AA5" w:rsidP="004F0AA5">
      <w:pPr>
        <w:jc w:val="both"/>
        <w:rPr>
          <w:rFonts w:asciiTheme="minorHAnsi" w:hAnsiTheme="minorHAnsi" w:cstheme="minorHAnsi"/>
          <w:szCs w:val="24"/>
        </w:rPr>
      </w:pPr>
      <w:r w:rsidRPr="008C498C">
        <w:rPr>
          <w:rFonts w:asciiTheme="minorHAnsi" w:hAnsiTheme="minorHAnsi" w:cstheme="minorHAnsi"/>
          <w:szCs w:val="24"/>
        </w:rPr>
        <w:t>Mr. DeGeorge</w:t>
      </w:r>
      <w:r w:rsidR="006E5AE2">
        <w:rPr>
          <w:rFonts w:asciiTheme="minorHAnsi" w:hAnsiTheme="minorHAnsi" w:cstheme="minorHAnsi"/>
          <w:szCs w:val="24"/>
        </w:rPr>
        <w:t xml:space="preserve"> reported that the</w:t>
      </w:r>
      <w:r w:rsidRPr="008C498C">
        <w:rPr>
          <w:rFonts w:asciiTheme="minorHAnsi" w:hAnsiTheme="minorHAnsi" w:cstheme="minorHAnsi"/>
          <w:szCs w:val="24"/>
        </w:rPr>
        <w:t xml:space="preserve"> </w:t>
      </w:r>
      <w:r w:rsidR="00C57CE9">
        <w:rPr>
          <w:rFonts w:asciiTheme="minorHAnsi" w:hAnsiTheme="minorHAnsi" w:cstheme="minorHAnsi"/>
          <w:szCs w:val="24"/>
        </w:rPr>
        <w:t xml:space="preserve">park is open and its being used, he commented the Public Works did a wonderful job keeping the park beautiful.  Bathrooms will remain closed due to COVID, they are open at special events when the crowd can be controlled. </w:t>
      </w:r>
    </w:p>
    <w:p w:rsidR="00E40B7E" w:rsidRDefault="00E40B7E" w:rsidP="00E40B7E">
      <w:pPr>
        <w:jc w:val="both"/>
        <w:rPr>
          <w:rFonts w:asciiTheme="minorHAnsi" w:hAnsiTheme="minorHAnsi" w:cstheme="minorHAnsi"/>
          <w:szCs w:val="24"/>
        </w:rPr>
      </w:pP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RESOLUTION #</w:t>
      </w:r>
      <w:r w:rsidR="00C072FA">
        <w:rPr>
          <w:rFonts w:asciiTheme="minorHAnsi" w:hAnsiTheme="minorHAnsi" w:cstheme="minorHAnsi"/>
          <w:b/>
          <w:caps/>
          <w:szCs w:val="24"/>
        </w:rPr>
        <w:t xml:space="preserve"> </w:t>
      </w:r>
      <w:r w:rsidR="00A109EF">
        <w:rPr>
          <w:rFonts w:asciiTheme="minorHAnsi" w:hAnsiTheme="minorHAnsi" w:cstheme="minorHAnsi"/>
          <w:b/>
          <w:caps/>
          <w:szCs w:val="24"/>
        </w:rPr>
        <w:t>92</w:t>
      </w:r>
      <w:r w:rsidRPr="008A1E68">
        <w:rPr>
          <w:rFonts w:asciiTheme="minorHAnsi" w:hAnsiTheme="minorHAnsi" w:cstheme="minorHAnsi"/>
          <w:b/>
          <w:caps/>
          <w:szCs w:val="24"/>
        </w:rPr>
        <w:t>-2020</w:t>
      </w:r>
    </w:p>
    <w:p w:rsidR="00C866FB" w:rsidRDefault="009534EF" w:rsidP="009534EF">
      <w:pPr>
        <w:pStyle w:val="ListParagraph"/>
        <w:widowControl w:val="0"/>
        <w:tabs>
          <w:tab w:val="left" w:pos="1530"/>
        </w:tabs>
        <w:autoSpaceDE w:val="0"/>
        <w:autoSpaceDN w:val="0"/>
        <w:spacing w:before="1"/>
        <w:ind w:left="0"/>
        <w:contextualSpacing w:val="0"/>
        <w:jc w:val="center"/>
        <w:rPr>
          <w:rFonts w:ascii="Calibri" w:hAnsi="Calibri"/>
          <w:b/>
          <w:caps/>
        </w:rPr>
      </w:pPr>
      <w:r w:rsidRPr="009534EF">
        <w:rPr>
          <w:rFonts w:ascii="Calibri" w:hAnsi="Calibri"/>
          <w:b/>
          <w:caps/>
        </w:rPr>
        <w:t xml:space="preserve">A Resolution </w:t>
      </w:r>
      <w:r w:rsidR="00C866FB">
        <w:rPr>
          <w:rFonts w:ascii="Calibri" w:hAnsi="Calibri"/>
          <w:b/>
          <w:caps/>
        </w:rPr>
        <w:t>TO APPROVE A YOUTH DAYTIME BASK</w:t>
      </w:r>
      <w:r w:rsidR="00265E70">
        <w:rPr>
          <w:rFonts w:ascii="Calibri" w:hAnsi="Calibri"/>
          <w:b/>
          <w:caps/>
        </w:rPr>
        <w:t>E</w:t>
      </w:r>
      <w:r w:rsidR="00C866FB">
        <w:rPr>
          <w:rFonts w:ascii="Calibri" w:hAnsi="Calibri"/>
          <w:b/>
          <w:caps/>
        </w:rPr>
        <w:t>TBALL SKILLS CAMP AT</w:t>
      </w:r>
    </w:p>
    <w:p w:rsidR="009534EF" w:rsidRPr="009534EF" w:rsidRDefault="00C866FB" w:rsidP="009534EF">
      <w:pPr>
        <w:pStyle w:val="ListParagraph"/>
        <w:widowControl w:val="0"/>
        <w:tabs>
          <w:tab w:val="left" w:pos="1530"/>
        </w:tabs>
        <w:autoSpaceDE w:val="0"/>
        <w:autoSpaceDN w:val="0"/>
        <w:spacing w:before="1"/>
        <w:ind w:left="0"/>
        <w:contextualSpacing w:val="0"/>
        <w:jc w:val="center"/>
        <w:rPr>
          <w:rFonts w:ascii="Calibri" w:hAnsi="Calibri"/>
          <w:b/>
          <w:caps/>
          <w:sz w:val="22"/>
        </w:rPr>
      </w:pPr>
      <w:r>
        <w:rPr>
          <w:rFonts w:ascii="Calibri" w:hAnsi="Calibri"/>
          <w:b/>
          <w:caps/>
        </w:rPr>
        <w:t>RIVERTON MEMORIAL PARK</w:t>
      </w:r>
    </w:p>
    <w:p w:rsidR="008A1E68" w:rsidRPr="008A1E68" w:rsidRDefault="008A1E68" w:rsidP="009534EF">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8A1E68" w:rsidRDefault="004F0AA5" w:rsidP="008A1E68">
      <w:pPr>
        <w:jc w:val="both"/>
        <w:rPr>
          <w:rFonts w:asciiTheme="minorHAnsi" w:hAnsiTheme="minorHAnsi" w:cstheme="minorHAnsi"/>
          <w:szCs w:val="24"/>
        </w:rPr>
      </w:pPr>
      <w:r w:rsidRPr="004F0AA5">
        <w:rPr>
          <w:rFonts w:asciiTheme="minorHAnsi" w:hAnsiTheme="minorHAnsi" w:cstheme="minorHAnsi"/>
          <w:szCs w:val="24"/>
        </w:rPr>
        <w:t xml:space="preserve">Mr. DeGeorge </w:t>
      </w:r>
      <w:r w:rsidR="008A1E68">
        <w:rPr>
          <w:rFonts w:asciiTheme="minorHAnsi" w:hAnsiTheme="minorHAnsi" w:cstheme="minorHAnsi"/>
          <w:szCs w:val="24"/>
        </w:rPr>
        <w:t>read the resolution by title only and motioned for approval</w:t>
      </w:r>
      <w:r w:rsidR="008A1E68" w:rsidRPr="00EC632C">
        <w:rPr>
          <w:rFonts w:asciiTheme="minorHAnsi" w:hAnsiTheme="minorHAnsi" w:cstheme="minorHAnsi"/>
          <w:szCs w:val="24"/>
        </w:rPr>
        <w:t xml:space="preserve">. </w:t>
      </w:r>
      <w:r w:rsidR="00496146" w:rsidRPr="00496146">
        <w:rPr>
          <w:rFonts w:asciiTheme="minorHAnsi" w:hAnsiTheme="minorHAnsi" w:cstheme="minorHAnsi"/>
          <w:szCs w:val="24"/>
        </w:rPr>
        <w:t xml:space="preserve">Mr. Corbi seconded his motion. </w:t>
      </w:r>
      <w:r w:rsidR="009534EF">
        <w:rPr>
          <w:rFonts w:asciiTheme="minorHAnsi" w:hAnsiTheme="minorHAnsi" w:cstheme="minorHAnsi"/>
          <w:szCs w:val="24"/>
        </w:rPr>
        <w:t xml:space="preserve"> </w:t>
      </w:r>
      <w:r w:rsidR="00DA2E7D">
        <w:rPr>
          <w:rFonts w:asciiTheme="minorHAnsi" w:hAnsiTheme="minorHAnsi" w:cstheme="minorHAnsi"/>
          <w:color w:val="000000"/>
        </w:rPr>
        <w:t>R</w:t>
      </w:r>
      <w:r w:rsidR="008A1E68" w:rsidRPr="004F0AA5">
        <w:rPr>
          <w:rFonts w:asciiTheme="minorHAnsi" w:hAnsiTheme="minorHAnsi" w:cstheme="minorHAnsi"/>
          <w:szCs w:val="24"/>
        </w:rPr>
        <w:t>OLL CALL: Mr. Corbi aye, Mr. DeGeorge aye, Mr. Fullerton aye, Mr. Mills aye,</w:t>
      </w:r>
      <w:r w:rsidR="008A1E68">
        <w:rPr>
          <w:rFonts w:asciiTheme="minorHAnsi" w:hAnsiTheme="minorHAnsi" w:cstheme="minorHAnsi"/>
          <w:szCs w:val="24"/>
        </w:rPr>
        <w:t xml:space="preserve"> Mr. Quinn aye.</w:t>
      </w:r>
    </w:p>
    <w:p w:rsidR="008A1E68" w:rsidRDefault="008A1E68" w:rsidP="008A1E68">
      <w:pPr>
        <w:jc w:val="center"/>
        <w:rPr>
          <w:rFonts w:asciiTheme="minorHAnsi" w:hAnsiTheme="minorHAnsi" w:cstheme="minorHAnsi"/>
          <w:b/>
          <w:caps/>
          <w:szCs w:val="24"/>
        </w:rPr>
      </w:pPr>
    </w:p>
    <w:p w:rsidR="008A1E68" w:rsidRPr="009534EF" w:rsidRDefault="008A1E68" w:rsidP="008A1E68">
      <w:pPr>
        <w:jc w:val="center"/>
        <w:rPr>
          <w:rFonts w:asciiTheme="minorHAnsi" w:hAnsiTheme="minorHAnsi" w:cstheme="minorHAnsi"/>
          <w:b/>
          <w:caps/>
          <w:szCs w:val="24"/>
        </w:rPr>
      </w:pPr>
      <w:r w:rsidRPr="009534EF">
        <w:rPr>
          <w:rFonts w:asciiTheme="minorHAnsi" w:hAnsiTheme="minorHAnsi" w:cstheme="minorHAnsi"/>
          <w:b/>
          <w:caps/>
          <w:szCs w:val="24"/>
        </w:rPr>
        <w:t>RESOLUTION #</w:t>
      </w:r>
      <w:r w:rsidR="00A109EF">
        <w:rPr>
          <w:rFonts w:asciiTheme="minorHAnsi" w:hAnsiTheme="minorHAnsi" w:cstheme="minorHAnsi"/>
          <w:b/>
          <w:caps/>
          <w:szCs w:val="24"/>
        </w:rPr>
        <w:t>94</w:t>
      </w:r>
      <w:r w:rsidRPr="009534EF">
        <w:rPr>
          <w:rFonts w:asciiTheme="minorHAnsi" w:hAnsiTheme="minorHAnsi" w:cstheme="minorHAnsi"/>
          <w:b/>
          <w:caps/>
          <w:szCs w:val="24"/>
        </w:rPr>
        <w:t>-2020</w:t>
      </w:r>
    </w:p>
    <w:p w:rsidR="009534EF" w:rsidRPr="009534EF" w:rsidRDefault="009534EF" w:rsidP="009534EF">
      <w:pPr>
        <w:widowControl w:val="0"/>
        <w:tabs>
          <w:tab w:val="left" w:pos="1530"/>
        </w:tabs>
        <w:autoSpaceDE w:val="0"/>
        <w:autoSpaceDN w:val="0"/>
        <w:spacing w:before="1"/>
        <w:jc w:val="center"/>
        <w:rPr>
          <w:rFonts w:asciiTheme="minorHAnsi" w:hAnsiTheme="minorHAnsi" w:cstheme="minorHAnsi"/>
          <w:b/>
          <w:caps/>
          <w:sz w:val="22"/>
        </w:rPr>
      </w:pPr>
      <w:r w:rsidRPr="009534EF">
        <w:rPr>
          <w:rFonts w:asciiTheme="minorHAnsi" w:hAnsiTheme="minorHAnsi" w:cstheme="minorHAnsi"/>
          <w:b/>
          <w:caps/>
        </w:rPr>
        <w:t xml:space="preserve">A </w:t>
      </w:r>
      <w:r w:rsidR="00C866FB" w:rsidRPr="009534EF">
        <w:rPr>
          <w:rFonts w:asciiTheme="minorHAnsi" w:hAnsiTheme="minorHAnsi" w:cstheme="minorHAnsi"/>
          <w:b/>
          <w:caps/>
        </w:rPr>
        <w:t xml:space="preserve">RESOLUTION TO Authorize </w:t>
      </w:r>
      <w:r w:rsidR="00C866FB">
        <w:rPr>
          <w:rFonts w:asciiTheme="minorHAnsi" w:hAnsiTheme="minorHAnsi" w:cstheme="minorHAnsi"/>
          <w:b/>
          <w:caps/>
        </w:rPr>
        <w:t xml:space="preserve">A REFUND TO RANGERS BASEBALL </w:t>
      </w: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233DE5" w:rsidRPr="00496146" w:rsidRDefault="008A1E68" w:rsidP="00496146">
      <w:pPr>
        <w:jc w:val="both"/>
        <w:rPr>
          <w:rFonts w:asciiTheme="minorHAnsi" w:hAnsiTheme="minorHAnsi" w:cstheme="minorHAnsi"/>
          <w:szCs w:val="24"/>
        </w:rPr>
      </w:pPr>
      <w:r w:rsidRPr="008A1E68">
        <w:rPr>
          <w:rFonts w:asciiTheme="minorHAnsi" w:hAnsiTheme="minorHAnsi" w:cstheme="minorHAnsi"/>
          <w:szCs w:val="24"/>
        </w:rPr>
        <w:t xml:space="preserve">Mr. DeGeorge </w:t>
      </w:r>
      <w:r w:rsidR="00496146" w:rsidRPr="00496146">
        <w:rPr>
          <w:rFonts w:asciiTheme="minorHAnsi" w:hAnsiTheme="minorHAnsi" w:cstheme="minorHAnsi"/>
          <w:szCs w:val="24"/>
        </w:rPr>
        <w:t>read the resolution by title only and moved to approve.  Mr. Quinn</w:t>
      </w:r>
      <w:r w:rsidR="00496146">
        <w:rPr>
          <w:rFonts w:asciiTheme="minorHAnsi" w:hAnsiTheme="minorHAnsi" w:cstheme="minorHAnsi"/>
          <w:szCs w:val="24"/>
        </w:rPr>
        <w:t xml:space="preserve"> provided the second. The Rangers were not able to conduct their baseball season due to COVID-19 Therefore being eligible for a refund. </w:t>
      </w:r>
      <w:r w:rsidRPr="00DA2E7D">
        <w:rPr>
          <w:rFonts w:asciiTheme="minorHAnsi" w:hAnsiTheme="minorHAnsi" w:cstheme="minorHAnsi"/>
          <w:szCs w:val="24"/>
        </w:rPr>
        <w:t xml:space="preserve">ROLL CALL: Mr. Corbi aye, Mr. DeGeorge aye, Mr. Fullerton aye, </w:t>
      </w:r>
      <w:r>
        <w:rPr>
          <w:rFonts w:asciiTheme="minorHAnsi" w:hAnsiTheme="minorHAnsi" w:cstheme="minorHAnsi"/>
          <w:szCs w:val="24"/>
        </w:rPr>
        <w:t>Mr. Mills aye, Mr. Quinn aye.</w:t>
      </w:r>
      <w:r w:rsidR="00233DE5" w:rsidRPr="00233DE5">
        <w:rPr>
          <w:rFonts w:asciiTheme="minorHAnsi" w:hAnsiTheme="minorHAnsi" w:cstheme="minorHAnsi"/>
          <w:b/>
          <w:caps/>
          <w:szCs w:val="24"/>
        </w:rPr>
        <w:t xml:space="preserve"> </w:t>
      </w:r>
    </w:p>
    <w:p w:rsidR="00233DE5" w:rsidRDefault="00233DE5" w:rsidP="00233DE5">
      <w:pPr>
        <w:widowControl w:val="0"/>
        <w:tabs>
          <w:tab w:val="left" w:pos="1530"/>
        </w:tabs>
        <w:autoSpaceDE w:val="0"/>
        <w:autoSpaceDN w:val="0"/>
        <w:spacing w:before="1"/>
        <w:rPr>
          <w:rFonts w:asciiTheme="minorHAnsi" w:hAnsiTheme="minorHAnsi" w:cstheme="minorHAnsi"/>
          <w:b/>
          <w:caps/>
          <w:szCs w:val="24"/>
        </w:rPr>
      </w:pPr>
    </w:p>
    <w:p w:rsidR="00233DE5" w:rsidRPr="009534EF" w:rsidRDefault="00233DE5" w:rsidP="00233DE5">
      <w:pPr>
        <w:widowControl w:val="0"/>
        <w:tabs>
          <w:tab w:val="left" w:pos="1530"/>
        </w:tabs>
        <w:autoSpaceDE w:val="0"/>
        <w:autoSpaceDN w:val="0"/>
        <w:spacing w:before="1"/>
        <w:jc w:val="center"/>
        <w:rPr>
          <w:rFonts w:asciiTheme="minorHAnsi" w:hAnsiTheme="minorHAnsi" w:cstheme="minorHAnsi"/>
          <w:b/>
          <w:caps/>
        </w:rPr>
      </w:pPr>
      <w:r w:rsidRPr="009534EF">
        <w:rPr>
          <w:rFonts w:asciiTheme="minorHAnsi" w:hAnsiTheme="minorHAnsi" w:cstheme="minorHAnsi"/>
          <w:b/>
          <w:caps/>
          <w:szCs w:val="24"/>
        </w:rPr>
        <w:t>RESOLUTION #</w:t>
      </w:r>
      <w:r w:rsidR="00A109EF">
        <w:rPr>
          <w:rFonts w:asciiTheme="minorHAnsi" w:hAnsiTheme="minorHAnsi" w:cstheme="minorHAnsi"/>
          <w:b/>
          <w:caps/>
          <w:szCs w:val="24"/>
        </w:rPr>
        <w:t>99</w:t>
      </w:r>
      <w:r w:rsidRPr="009534EF">
        <w:rPr>
          <w:rFonts w:asciiTheme="minorHAnsi" w:hAnsiTheme="minorHAnsi" w:cstheme="minorHAnsi"/>
          <w:b/>
          <w:caps/>
        </w:rPr>
        <w:t>-2020</w:t>
      </w:r>
    </w:p>
    <w:p w:rsidR="00233DE5" w:rsidRPr="009534EF" w:rsidRDefault="00C866FB" w:rsidP="00233DE5">
      <w:pPr>
        <w:widowControl w:val="0"/>
        <w:tabs>
          <w:tab w:val="left" w:pos="1530"/>
        </w:tabs>
        <w:autoSpaceDE w:val="0"/>
        <w:autoSpaceDN w:val="0"/>
        <w:spacing w:before="1"/>
        <w:jc w:val="center"/>
        <w:rPr>
          <w:sz w:val="22"/>
        </w:rPr>
      </w:pPr>
      <w:r>
        <w:rPr>
          <w:rFonts w:asciiTheme="minorHAnsi" w:hAnsiTheme="minorHAnsi" w:cstheme="minorHAnsi"/>
          <w:b/>
          <w:caps/>
        </w:rPr>
        <w:t>A Resolution APPPROVING TINKERGARTEN TO HOST EARLY CHILDHOOD PLAY CLASSES AT RIVERTON MEMORIAL PARK</w:t>
      </w: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233DE5" w:rsidRDefault="00233DE5" w:rsidP="00233DE5">
      <w:pPr>
        <w:jc w:val="both"/>
        <w:rPr>
          <w:rFonts w:asciiTheme="minorHAnsi" w:hAnsiTheme="minorHAnsi" w:cstheme="minorHAnsi"/>
          <w:szCs w:val="24"/>
        </w:rPr>
      </w:pPr>
      <w:r>
        <w:rPr>
          <w:rFonts w:asciiTheme="minorHAnsi" w:hAnsiTheme="minorHAnsi" w:cstheme="minorHAnsi"/>
          <w:szCs w:val="24"/>
        </w:rPr>
        <w:t>Mr. DeGeorge</w:t>
      </w:r>
      <w:r w:rsidR="00265E70">
        <w:rPr>
          <w:rFonts w:asciiTheme="minorHAnsi" w:hAnsiTheme="minorHAnsi" w:cstheme="minorHAnsi"/>
          <w:szCs w:val="24"/>
        </w:rPr>
        <w:t xml:space="preserve"> read the resolution by title only and moved to approve.  Mr. Quinn seconded his motion. </w:t>
      </w:r>
      <w:r>
        <w:rPr>
          <w:rFonts w:asciiTheme="minorHAnsi" w:hAnsiTheme="minorHAnsi" w:cstheme="minorHAnsi"/>
          <w:szCs w:val="24"/>
        </w:rPr>
        <w:t>ROLL CALL: Mr. Corbi aye, Mr. DeGeorge aye, Mr. Fullerton aye, Mr. Mills aye, Mr. Quinn aye.</w:t>
      </w:r>
    </w:p>
    <w:p w:rsidR="008A1E68" w:rsidRDefault="008A1E68" w:rsidP="008A1E68">
      <w:pPr>
        <w:jc w:val="both"/>
        <w:rPr>
          <w:rFonts w:asciiTheme="minorHAnsi" w:hAnsiTheme="minorHAnsi" w:cstheme="minorHAnsi"/>
          <w:szCs w:val="24"/>
        </w:rPr>
      </w:pPr>
    </w:p>
    <w:p w:rsidR="00EF6DAF" w:rsidRDefault="0001538A" w:rsidP="00CA5B76">
      <w:pPr>
        <w:widowControl w:val="0"/>
        <w:tabs>
          <w:tab w:val="left" w:pos="1530"/>
        </w:tabs>
        <w:autoSpaceDE w:val="0"/>
        <w:autoSpaceDN w:val="0"/>
        <w:spacing w:line="267" w:lineRule="exact"/>
        <w:rPr>
          <w:rFonts w:asciiTheme="minorHAnsi" w:hAnsiTheme="minorHAnsi" w:cstheme="minorHAnsi"/>
        </w:rPr>
      </w:pPr>
      <w:r w:rsidRPr="00233DE5">
        <w:rPr>
          <w:rFonts w:asciiTheme="minorHAnsi" w:hAnsiTheme="minorHAnsi" w:cstheme="minorHAnsi"/>
          <w:szCs w:val="24"/>
        </w:rPr>
        <w:lastRenderedPageBreak/>
        <w:t xml:space="preserve">Mayor </w:t>
      </w:r>
      <w:r w:rsidR="006317EF" w:rsidRPr="00233DE5">
        <w:rPr>
          <w:rFonts w:asciiTheme="minorHAnsi" w:hAnsiTheme="minorHAnsi" w:cstheme="minorHAnsi"/>
          <w:szCs w:val="24"/>
        </w:rPr>
        <w:t>Cairns</w:t>
      </w:r>
      <w:r w:rsidRPr="00233DE5">
        <w:rPr>
          <w:rFonts w:asciiTheme="minorHAnsi" w:hAnsiTheme="minorHAnsi" w:cstheme="minorHAnsi"/>
          <w:szCs w:val="24"/>
        </w:rPr>
        <w:t xml:space="preserve"> Wells </w:t>
      </w:r>
      <w:r w:rsidR="006317EF" w:rsidRPr="00233DE5">
        <w:rPr>
          <w:rFonts w:asciiTheme="minorHAnsi" w:hAnsiTheme="minorHAnsi" w:cstheme="minorHAnsi"/>
          <w:szCs w:val="24"/>
        </w:rPr>
        <w:t xml:space="preserve">discussed </w:t>
      </w:r>
      <w:r w:rsidR="00233DE5" w:rsidRPr="00233DE5">
        <w:rPr>
          <w:rFonts w:asciiTheme="minorHAnsi" w:hAnsiTheme="minorHAnsi" w:cstheme="minorHAnsi"/>
        </w:rPr>
        <w:t xml:space="preserve">Update </w:t>
      </w:r>
      <w:r w:rsidR="00931CEA">
        <w:rPr>
          <w:rFonts w:asciiTheme="minorHAnsi" w:hAnsiTheme="minorHAnsi" w:cstheme="minorHAnsi"/>
        </w:rPr>
        <w:t xml:space="preserve">on Diversity Advisory Committee. </w:t>
      </w:r>
      <w:r w:rsidR="00EF6DAF">
        <w:rPr>
          <w:rFonts w:asciiTheme="minorHAnsi" w:hAnsiTheme="minorHAnsi" w:cstheme="minorHAnsi"/>
        </w:rPr>
        <w:t>She doesn’t have the details flushed out yet, but talked about how she envisions</w:t>
      </w:r>
      <w:r w:rsidR="00CA5B76">
        <w:rPr>
          <w:rFonts w:asciiTheme="minorHAnsi" w:hAnsiTheme="minorHAnsi" w:cstheme="minorHAnsi"/>
        </w:rPr>
        <w:t xml:space="preserve"> a group of diverse community members providing education and insight to the Governing Body</w:t>
      </w:r>
      <w:r w:rsidR="00EF6DAF">
        <w:rPr>
          <w:rFonts w:asciiTheme="minorHAnsi" w:hAnsiTheme="minorHAnsi" w:cstheme="minorHAnsi"/>
        </w:rPr>
        <w:t>.</w:t>
      </w:r>
      <w:r w:rsidR="00CA5B76">
        <w:rPr>
          <w:rFonts w:asciiTheme="minorHAnsi" w:hAnsiTheme="minorHAnsi" w:cstheme="minorHAnsi"/>
        </w:rPr>
        <w:t xml:space="preserve"> Mr. Quinn asked how much of her vision she sees crossover with the youth group he would like to form. She sees the two groups sharing synergy and possibly thoughts and ideas however they should be separate groups. </w:t>
      </w:r>
      <w:r w:rsidR="00002F70">
        <w:rPr>
          <w:rFonts w:asciiTheme="minorHAnsi" w:hAnsiTheme="minorHAnsi" w:cstheme="minorHAnsi"/>
        </w:rPr>
        <w:t xml:space="preserve">Mayor Cairns Wells </w:t>
      </w:r>
      <w:r w:rsidR="00CA5B76">
        <w:rPr>
          <w:rFonts w:asciiTheme="minorHAnsi" w:hAnsiTheme="minorHAnsi" w:cstheme="minorHAnsi"/>
        </w:rPr>
        <w:t xml:space="preserve">also stated that she has new information concerning parking on in the Neighborhood District and she plans to call a meeting by the end of the summer.  Mr. Quinn asked to be part of the group, she would check her notes to be sure there isn’t already a quorum. </w:t>
      </w:r>
    </w:p>
    <w:p w:rsidR="00265E70" w:rsidRDefault="00265E70" w:rsidP="00CA5B76">
      <w:pPr>
        <w:widowControl w:val="0"/>
        <w:tabs>
          <w:tab w:val="left" w:pos="1530"/>
        </w:tabs>
        <w:autoSpaceDE w:val="0"/>
        <w:autoSpaceDN w:val="0"/>
        <w:spacing w:line="267" w:lineRule="exact"/>
        <w:rPr>
          <w:rFonts w:asciiTheme="minorHAnsi" w:hAnsiTheme="minorHAnsi" w:cstheme="minorHAnsi"/>
        </w:rPr>
      </w:pPr>
    </w:p>
    <w:p w:rsidR="00233DE5" w:rsidRDefault="00233DE5" w:rsidP="00233DE5">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ORDINANCE O-06-2020</w:t>
      </w:r>
    </w:p>
    <w:p w:rsidR="00233DE5" w:rsidRPr="00496146" w:rsidRDefault="00233DE5" w:rsidP="00233DE5">
      <w:pPr>
        <w:jc w:val="center"/>
        <w:rPr>
          <w:rFonts w:asciiTheme="minorHAnsi" w:hAnsiTheme="minorHAnsi" w:cstheme="minorHAnsi"/>
          <w:b/>
          <w:caps/>
          <w:szCs w:val="24"/>
        </w:rPr>
      </w:pPr>
      <w:r w:rsidRPr="00496146">
        <w:rPr>
          <w:rFonts w:asciiTheme="minorHAnsi" w:hAnsiTheme="minorHAnsi" w:cstheme="minorHAnsi"/>
          <w:b/>
          <w:caps/>
          <w:szCs w:val="24"/>
        </w:rPr>
        <w:t>1</w:t>
      </w:r>
      <w:r w:rsidRPr="00496146">
        <w:rPr>
          <w:rFonts w:asciiTheme="minorHAnsi" w:hAnsiTheme="minorHAnsi" w:cstheme="minorHAnsi"/>
          <w:b/>
          <w:caps/>
          <w:szCs w:val="24"/>
          <w:vertAlign w:val="superscript"/>
        </w:rPr>
        <w:t>st</w:t>
      </w:r>
      <w:r w:rsidRPr="00496146">
        <w:rPr>
          <w:rFonts w:asciiTheme="minorHAnsi" w:hAnsiTheme="minorHAnsi" w:cstheme="minorHAnsi"/>
          <w:b/>
          <w:caps/>
          <w:szCs w:val="24"/>
        </w:rPr>
        <w:t xml:space="preserve"> READING</w:t>
      </w:r>
    </w:p>
    <w:p w:rsidR="002711FB" w:rsidRPr="00496146" w:rsidRDefault="002711FB" w:rsidP="002711FB">
      <w:pPr>
        <w:jc w:val="center"/>
        <w:rPr>
          <w:rFonts w:asciiTheme="minorHAnsi" w:hAnsiTheme="minorHAnsi" w:cstheme="minorHAnsi"/>
          <w:b/>
        </w:rPr>
      </w:pPr>
      <w:r w:rsidRPr="00496146">
        <w:rPr>
          <w:rFonts w:asciiTheme="minorHAnsi" w:hAnsiTheme="minorHAnsi" w:cstheme="minorHAnsi"/>
          <w:b/>
        </w:rPr>
        <w:t>AN ORDINANCE OF THE BOROUGH OF RIVERTON AMENDING THE BOROUGH’S FAIR SHARE ORDINANCE, ADOPTED BY BOROUGH COUNCIL</w:t>
      </w:r>
    </w:p>
    <w:p w:rsidR="002711FB" w:rsidRPr="00496146" w:rsidRDefault="002711FB" w:rsidP="002711FB">
      <w:pPr>
        <w:jc w:val="center"/>
        <w:rPr>
          <w:rFonts w:asciiTheme="minorHAnsi" w:hAnsiTheme="minorHAnsi" w:cstheme="minorHAnsi"/>
          <w:b/>
        </w:rPr>
      </w:pPr>
      <w:r w:rsidRPr="00496146">
        <w:rPr>
          <w:rFonts w:asciiTheme="minorHAnsi" w:hAnsiTheme="minorHAnsi" w:cstheme="minorHAnsi"/>
          <w:b/>
        </w:rPr>
        <w:t>ON SEPTEMBER 24, 2019, AS BOROUGH ORDINANCE O-2019-07</w:t>
      </w:r>
    </w:p>
    <w:p w:rsidR="00233DE5" w:rsidRPr="00496146" w:rsidRDefault="00233DE5" w:rsidP="002711FB">
      <w:pPr>
        <w:autoSpaceDE w:val="0"/>
        <w:autoSpaceDN w:val="0"/>
        <w:adjustRightInd w:val="0"/>
        <w:jc w:val="center"/>
        <w:rPr>
          <w:rFonts w:asciiTheme="minorHAnsi" w:hAnsiTheme="minorHAnsi" w:cstheme="minorHAnsi"/>
          <w:b/>
          <w:bCs/>
        </w:rPr>
      </w:pPr>
      <w:r w:rsidRPr="00496146">
        <w:rPr>
          <w:rFonts w:asciiTheme="minorHAnsi" w:hAnsiTheme="minorHAnsi" w:cstheme="minorHAnsi"/>
          <w:b/>
          <w:bCs/>
        </w:rPr>
        <w:t>(IN FULL IN ORDINANCE BOOK)</w:t>
      </w:r>
    </w:p>
    <w:p w:rsidR="00496146" w:rsidRDefault="00233DE5" w:rsidP="00496146">
      <w:pPr>
        <w:jc w:val="both"/>
        <w:rPr>
          <w:rFonts w:asciiTheme="minorHAnsi" w:hAnsiTheme="minorHAnsi" w:cstheme="minorHAnsi"/>
          <w:szCs w:val="24"/>
        </w:rPr>
      </w:pPr>
      <w:r w:rsidRPr="00496146">
        <w:rPr>
          <w:rFonts w:asciiTheme="minorHAnsi" w:hAnsiTheme="minorHAnsi" w:cstheme="minorHAnsi"/>
          <w:szCs w:val="24"/>
        </w:rPr>
        <w:t>Mayor Cairns Wells</w:t>
      </w:r>
      <w:r w:rsidRPr="00496146">
        <w:rPr>
          <w:rFonts w:asciiTheme="minorHAnsi" w:hAnsiTheme="minorHAnsi" w:cstheme="minorHAnsi"/>
        </w:rPr>
        <w:t xml:space="preserve"> </w:t>
      </w:r>
      <w:r w:rsidR="006E5AE2" w:rsidRPr="00496146">
        <w:rPr>
          <w:rFonts w:asciiTheme="minorHAnsi" w:hAnsiTheme="minorHAnsi" w:cstheme="minorHAnsi"/>
          <w:szCs w:val="24"/>
        </w:rPr>
        <w:t>read the ordinance by title only and asked for a motion.</w:t>
      </w:r>
      <w:r w:rsidR="002711FB" w:rsidRPr="00496146">
        <w:rPr>
          <w:rFonts w:asciiTheme="minorHAnsi" w:hAnsiTheme="minorHAnsi" w:cstheme="minorHAnsi"/>
          <w:szCs w:val="24"/>
        </w:rPr>
        <w:t xml:space="preserve"> </w:t>
      </w:r>
      <w:r w:rsidR="00496146">
        <w:rPr>
          <w:rFonts w:asciiTheme="minorHAnsi" w:hAnsiTheme="minorHAnsi" w:cstheme="minorHAnsi"/>
          <w:szCs w:val="24"/>
        </w:rPr>
        <w:t xml:space="preserve">Mr. Mills moved to adopt the Ordinance </w:t>
      </w:r>
      <w:r w:rsidR="00496146" w:rsidRPr="00496146">
        <w:rPr>
          <w:rFonts w:asciiTheme="minorHAnsi" w:hAnsiTheme="minorHAnsi" w:cstheme="minorHAnsi"/>
          <w:szCs w:val="24"/>
        </w:rPr>
        <w:t>and Mr. DeGeorge</w:t>
      </w:r>
      <w:r w:rsidR="00496146">
        <w:rPr>
          <w:rFonts w:asciiTheme="minorHAnsi" w:hAnsiTheme="minorHAnsi" w:cstheme="minorHAnsi"/>
          <w:szCs w:val="24"/>
        </w:rPr>
        <w:t xml:space="preserve"> provided the second.  </w:t>
      </w:r>
      <w:r w:rsidR="002711FB" w:rsidRPr="00496146">
        <w:rPr>
          <w:rFonts w:asciiTheme="minorHAnsi" w:hAnsiTheme="minorHAnsi" w:cstheme="minorHAnsi"/>
          <w:szCs w:val="24"/>
        </w:rPr>
        <w:t xml:space="preserve">This ordinance </w:t>
      </w:r>
      <w:r w:rsidR="002711FB" w:rsidRPr="00496146">
        <w:rPr>
          <w:rFonts w:asciiTheme="minorHAnsi" w:hAnsiTheme="minorHAnsi" w:cstheme="minorHAnsi"/>
          <w:color w:val="000000"/>
          <w:szCs w:val="24"/>
        </w:rPr>
        <w:t>incorporate revisions required in the Special Master's Report issued prior to the June 16, 2020 Compliance Hearing, and the adoption of which is a condition of the Conditional Declaratory Judgment of Compliance and Repose</w:t>
      </w:r>
      <w:r w:rsidR="00496146">
        <w:rPr>
          <w:rFonts w:asciiTheme="minorHAnsi" w:hAnsiTheme="minorHAnsi" w:cstheme="minorHAnsi"/>
          <w:szCs w:val="24"/>
        </w:rPr>
        <w:t>.</w:t>
      </w:r>
      <w:r w:rsidR="002711FB" w:rsidRPr="00496146">
        <w:rPr>
          <w:rFonts w:asciiTheme="minorHAnsi" w:hAnsiTheme="minorHAnsi" w:cstheme="minorHAnsi"/>
          <w:szCs w:val="24"/>
        </w:rPr>
        <w:t xml:space="preserve"> The Planning Board will conduct a Master Plan Consistency Review of this Ordinance at their July 28 meeting. This is the first reading of this ordinance; public notice of the public hearing and adoption will be held at the August 18, 2020 meeting. </w:t>
      </w:r>
      <w:r w:rsidR="00496146">
        <w:rPr>
          <w:rFonts w:asciiTheme="minorHAnsi" w:hAnsiTheme="minorHAnsi" w:cstheme="minorHAnsi"/>
          <w:szCs w:val="24"/>
        </w:rPr>
        <w:t>ROLL CALL: Mr. Corbi aye, Mr. DeGeorge aye, Mr. Fullerton aye, Mr. Mills aye, Mr. Quinn aye.</w:t>
      </w:r>
    </w:p>
    <w:p w:rsidR="00496146" w:rsidRPr="00496146" w:rsidRDefault="00496146" w:rsidP="00496146">
      <w:pPr>
        <w:jc w:val="both"/>
        <w:rPr>
          <w:rFonts w:asciiTheme="minorHAnsi" w:hAnsiTheme="minorHAnsi" w:cstheme="minorHAnsi"/>
          <w:szCs w:val="24"/>
        </w:rPr>
      </w:pPr>
    </w:p>
    <w:p w:rsidR="00233DE5" w:rsidRDefault="00233DE5" w:rsidP="00233DE5">
      <w:pPr>
        <w:widowControl w:val="0"/>
        <w:tabs>
          <w:tab w:val="left" w:pos="1530"/>
        </w:tabs>
        <w:autoSpaceDE w:val="0"/>
        <w:autoSpaceDN w:val="0"/>
        <w:spacing w:before="1"/>
        <w:jc w:val="center"/>
        <w:rPr>
          <w:rFonts w:asciiTheme="minorHAnsi" w:hAnsiTheme="minorHAnsi" w:cstheme="minorHAnsi"/>
          <w:b/>
          <w:caps/>
        </w:rPr>
      </w:pPr>
      <w:r>
        <w:rPr>
          <w:rFonts w:asciiTheme="minorHAnsi" w:hAnsiTheme="minorHAnsi" w:cstheme="minorHAnsi"/>
          <w:b/>
          <w:caps/>
          <w:szCs w:val="24"/>
        </w:rPr>
        <w:t>RESOLUTION #</w:t>
      </w:r>
      <w:r w:rsidR="008A7567">
        <w:rPr>
          <w:rFonts w:asciiTheme="minorHAnsi" w:hAnsiTheme="minorHAnsi" w:cstheme="minorHAnsi"/>
          <w:b/>
          <w:caps/>
          <w:szCs w:val="24"/>
        </w:rPr>
        <w:t>100</w:t>
      </w:r>
      <w:r>
        <w:rPr>
          <w:rFonts w:asciiTheme="minorHAnsi" w:hAnsiTheme="minorHAnsi" w:cstheme="minorHAnsi"/>
          <w:b/>
          <w:caps/>
        </w:rPr>
        <w:t>-2020</w:t>
      </w:r>
    </w:p>
    <w:p w:rsidR="00233DE5" w:rsidRDefault="00233DE5" w:rsidP="00233DE5">
      <w:pPr>
        <w:widowControl w:val="0"/>
        <w:tabs>
          <w:tab w:val="left" w:pos="1530"/>
        </w:tabs>
        <w:autoSpaceDE w:val="0"/>
        <w:autoSpaceDN w:val="0"/>
        <w:spacing w:before="1"/>
        <w:jc w:val="center"/>
        <w:rPr>
          <w:sz w:val="22"/>
        </w:rPr>
      </w:pPr>
      <w:r>
        <w:rPr>
          <w:rFonts w:asciiTheme="minorHAnsi" w:hAnsiTheme="minorHAnsi" w:cstheme="minorHAnsi"/>
          <w:b/>
          <w:caps/>
        </w:rPr>
        <w:t xml:space="preserve">A Resolution to </w:t>
      </w:r>
      <w:r w:rsidRPr="00233DE5">
        <w:rPr>
          <w:rFonts w:ascii="Calibri" w:hAnsi="Calibri"/>
          <w:b/>
          <w:caps/>
        </w:rPr>
        <w:t>A</w:t>
      </w:r>
      <w:r w:rsidR="00B567A3">
        <w:rPr>
          <w:rFonts w:ascii="Calibri" w:hAnsi="Calibri"/>
          <w:b/>
          <w:caps/>
        </w:rPr>
        <w:t>MENDING</w:t>
      </w:r>
      <w:r w:rsidRPr="00233DE5">
        <w:rPr>
          <w:rFonts w:ascii="Calibri" w:hAnsi="Calibri"/>
          <w:b/>
          <w:caps/>
        </w:rPr>
        <w:t xml:space="preserve"> Revised Affirmative Fair Housing Marketing Plan</w:t>
      </w:r>
    </w:p>
    <w:p w:rsidR="00233DE5" w:rsidRDefault="00233DE5" w:rsidP="00233DE5">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496146" w:rsidRDefault="00233DE5" w:rsidP="00496146">
      <w:pPr>
        <w:jc w:val="both"/>
        <w:rPr>
          <w:rFonts w:asciiTheme="minorHAnsi" w:hAnsiTheme="minorHAnsi" w:cstheme="minorHAnsi"/>
          <w:szCs w:val="24"/>
        </w:rPr>
      </w:pPr>
      <w:r>
        <w:rPr>
          <w:rFonts w:asciiTheme="minorHAnsi" w:hAnsiTheme="minorHAnsi" w:cstheme="minorHAnsi"/>
          <w:szCs w:val="24"/>
        </w:rPr>
        <w:t xml:space="preserve">Mayor Cairns Wells </w:t>
      </w:r>
      <w:r w:rsidR="006E5AE2">
        <w:rPr>
          <w:rFonts w:asciiTheme="minorHAnsi" w:hAnsiTheme="minorHAnsi" w:cstheme="minorHAnsi"/>
          <w:szCs w:val="24"/>
        </w:rPr>
        <w:t xml:space="preserve">read the ordinance by title only and </w:t>
      </w:r>
      <w:r w:rsidRPr="00233DE5">
        <w:rPr>
          <w:rFonts w:asciiTheme="minorHAnsi" w:hAnsiTheme="minorHAnsi" w:cstheme="minorHAnsi"/>
          <w:szCs w:val="24"/>
        </w:rPr>
        <w:t>asked for a motion</w:t>
      </w:r>
      <w:r w:rsidR="00496146">
        <w:rPr>
          <w:rFonts w:asciiTheme="minorHAnsi" w:hAnsiTheme="minorHAnsi" w:cstheme="minorHAnsi"/>
          <w:szCs w:val="24"/>
        </w:rPr>
        <w:t xml:space="preserve">. This incorporates </w:t>
      </w:r>
      <w:r w:rsidR="00496146" w:rsidRPr="00496146">
        <w:rPr>
          <w:rFonts w:asciiTheme="minorHAnsi" w:hAnsiTheme="minorHAnsi" w:cstheme="minorHAnsi"/>
          <w:szCs w:val="24"/>
        </w:rPr>
        <w:t>revisions required in the Special Master's Report issued prior to the June 16, 2020 Compliance Hearing</w:t>
      </w:r>
      <w:r w:rsidR="00496146">
        <w:rPr>
          <w:rFonts w:asciiTheme="minorHAnsi" w:hAnsiTheme="minorHAnsi" w:cstheme="minorHAnsi"/>
          <w:szCs w:val="24"/>
        </w:rPr>
        <w:t xml:space="preserve">. </w:t>
      </w:r>
      <w:r w:rsidR="00496146" w:rsidRPr="00496146">
        <w:rPr>
          <w:rFonts w:asciiTheme="minorHAnsi" w:hAnsiTheme="minorHAnsi" w:cstheme="minorHAnsi"/>
          <w:szCs w:val="24"/>
        </w:rPr>
        <w:t xml:space="preserve">Mr. Mills </w:t>
      </w:r>
      <w:r w:rsidR="00496146">
        <w:rPr>
          <w:rFonts w:asciiTheme="minorHAnsi" w:hAnsiTheme="minorHAnsi" w:cstheme="minorHAnsi"/>
          <w:szCs w:val="24"/>
        </w:rPr>
        <w:t>moved to adopt the Ordinance and Mr. Corbi provided the second.  ROLL CALL: Mr. Corbi aye, Mr. DeGeorge aye, Mr. Fullerton aye, Mr. Mills aye, Mr. Quinn aye.</w:t>
      </w:r>
    </w:p>
    <w:p w:rsidR="006317EF" w:rsidRDefault="006317EF" w:rsidP="008A1E68">
      <w:pPr>
        <w:jc w:val="both"/>
        <w:rPr>
          <w:rFonts w:asciiTheme="minorHAnsi" w:hAnsiTheme="minorHAnsi" w:cstheme="minorHAnsi"/>
          <w:szCs w:val="24"/>
        </w:rPr>
      </w:pPr>
    </w:p>
    <w:p w:rsidR="006929DC" w:rsidRPr="00795940" w:rsidRDefault="006929DC" w:rsidP="006929DC">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1C6B51" w:rsidRDefault="00A32E20" w:rsidP="006929DC">
      <w:pPr>
        <w:jc w:val="both"/>
        <w:rPr>
          <w:rFonts w:asciiTheme="minorHAnsi" w:hAnsiTheme="minorHAnsi" w:cstheme="minorHAnsi"/>
          <w:szCs w:val="24"/>
        </w:rPr>
      </w:pPr>
      <w:r w:rsidRPr="00795940">
        <w:rPr>
          <w:rFonts w:asciiTheme="minorHAnsi" w:hAnsiTheme="minorHAnsi" w:cstheme="minorHAnsi"/>
          <w:szCs w:val="24"/>
        </w:rPr>
        <w:t xml:space="preserve">Mayor Cairns Wells opened the floor for a second public comment </w:t>
      </w:r>
      <w:r w:rsidR="005C0082" w:rsidRPr="00795940">
        <w:rPr>
          <w:rFonts w:asciiTheme="minorHAnsi" w:hAnsiTheme="minorHAnsi" w:cstheme="minorHAnsi"/>
          <w:szCs w:val="24"/>
        </w:rPr>
        <w:t>session</w:t>
      </w:r>
      <w:r w:rsidR="00EC0323">
        <w:rPr>
          <w:rFonts w:asciiTheme="minorHAnsi" w:hAnsiTheme="minorHAnsi" w:cstheme="minorHAnsi"/>
          <w:szCs w:val="24"/>
        </w:rPr>
        <w:t xml:space="preserve"> concerning the agenda</w:t>
      </w:r>
      <w:r w:rsidR="005C0082">
        <w:rPr>
          <w:rFonts w:asciiTheme="minorHAnsi" w:hAnsiTheme="minorHAnsi" w:cstheme="minorHAnsi"/>
          <w:szCs w:val="24"/>
        </w:rPr>
        <w:t>.</w:t>
      </w:r>
      <w:r w:rsidR="001C6B51">
        <w:rPr>
          <w:rFonts w:asciiTheme="minorHAnsi" w:hAnsiTheme="minorHAnsi" w:cstheme="minorHAnsi"/>
          <w:szCs w:val="24"/>
        </w:rPr>
        <w:t xml:space="preserve"> </w:t>
      </w:r>
      <w:r w:rsidR="00A109EF">
        <w:rPr>
          <w:rFonts w:asciiTheme="minorHAnsi" w:hAnsiTheme="minorHAnsi" w:cstheme="minorHAnsi"/>
          <w:szCs w:val="24"/>
        </w:rPr>
        <w:t xml:space="preserve">No one </w:t>
      </w:r>
      <w:r w:rsidR="00496146">
        <w:rPr>
          <w:rFonts w:asciiTheme="minorHAnsi" w:hAnsiTheme="minorHAnsi" w:cstheme="minorHAnsi"/>
          <w:szCs w:val="24"/>
        </w:rPr>
        <w:t>came</w:t>
      </w:r>
      <w:r w:rsidR="00A109EF">
        <w:rPr>
          <w:rFonts w:asciiTheme="minorHAnsi" w:hAnsiTheme="minorHAnsi" w:cstheme="minorHAnsi"/>
          <w:szCs w:val="24"/>
        </w:rPr>
        <w:t xml:space="preserve"> forth to speak therefore she closed this session.</w:t>
      </w:r>
    </w:p>
    <w:p w:rsidR="00EC0323" w:rsidRDefault="00EC0323" w:rsidP="006929DC">
      <w:pPr>
        <w:jc w:val="both"/>
        <w:rPr>
          <w:rFonts w:asciiTheme="minorHAnsi" w:hAnsiTheme="minorHAnsi" w:cstheme="minorHAnsi"/>
          <w:szCs w:val="24"/>
        </w:rPr>
      </w:pPr>
    </w:p>
    <w:p w:rsidR="001B1725" w:rsidRDefault="001B1725" w:rsidP="001B1725">
      <w:pPr>
        <w:jc w:val="center"/>
        <w:rPr>
          <w:rFonts w:asciiTheme="minorHAnsi" w:hAnsiTheme="minorHAnsi" w:cstheme="minorHAnsi"/>
          <w:b/>
          <w:szCs w:val="24"/>
        </w:rPr>
      </w:pPr>
      <w:r>
        <w:rPr>
          <w:rFonts w:asciiTheme="minorHAnsi" w:hAnsiTheme="minorHAnsi" w:cstheme="minorHAnsi"/>
          <w:b/>
          <w:szCs w:val="24"/>
        </w:rPr>
        <w:t>NEW BUSINESS</w:t>
      </w:r>
    </w:p>
    <w:p w:rsidR="0062403F" w:rsidRDefault="001B1725" w:rsidP="001B1725">
      <w:pPr>
        <w:jc w:val="both"/>
        <w:rPr>
          <w:rFonts w:ascii="Calibri" w:hAnsi="Calibri" w:cs="Calibri"/>
          <w:szCs w:val="24"/>
        </w:rPr>
      </w:pPr>
      <w:r>
        <w:rPr>
          <w:rFonts w:asciiTheme="minorHAnsi" w:hAnsiTheme="minorHAnsi" w:cstheme="minorHAnsi"/>
          <w:szCs w:val="24"/>
        </w:rPr>
        <w:t>Mayor Cairns Wells asked for a m</w:t>
      </w:r>
      <w:r w:rsidRPr="00233DE5">
        <w:rPr>
          <w:rFonts w:ascii="Calibri" w:hAnsi="Calibri" w:cs="Calibri"/>
          <w:szCs w:val="24"/>
        </w:rPr>
        <w:t xml:space="preserve">otion to </w:t>
      </w:r>
      <w:r>
        <w:rPr>
          <w:rFonts w:ascii="Calibri" w:hAnsi="Calibri" w:cs="Calibri"/>
          <w:szCs w:val="24"/>
        </w:rPr>
        <w:t>e</w:t>
      </w:r>
      <w:r w:rsidRPr="00233DE5">
        <w:rPr>
          <w:rFonts w:ascii="Calibri" w:hAnsi="Calibri" w:cs="Calibri"/>
          <w:szCs w:val="24"/>
        </w:rPr>
        <w:t>nter into a Closed Session to discuss anticipated contract negotiations</w:t>
      </w:r>
      <w:r>
        <w:rPr>
          <w:rFonts w:ascii="Calibri" w:hAnsi="Calibri" w:cs="Calibri"/>
          <w:szCs w:val="24"/>
        </w:rPr>
        <w:t>.</w:t>
      </w:r>
      <w:r w:rsidRPr="00233DE5">
        <w:rPr>
          <w:rFonts w:ascii="Calibri" w:hAnsi="Calibri" w:cs="Calibri"/>
          <w:szCs w:val="24"/>
        </w:rPr>
        <w:t xml:space="preserve"> </w:t>
      </w:r>
      <w:r>
        <w:rPr>
          <w:rFonts w:ascii="Calibri" w:hAnsi="Calibri" w:cs="Calibri"/>
          <w:szCs w:val="24"/>
        </w:rPr>
        <w:t xml:space="preserve"> Mr. Corbi moved to enter into a closed session which Mr. Quinn seconded his motion.  </w:t>
      </w:r>
      <w:r w:rsidRPr="001B1725">
        <w:rPr>
          <w:rFonts w:ascii="Calibri" w:hAnsi="Calibri" w:cs="Calibri"/>
          <w:szCs w:val="24"/>
        </w:rPr>
        <w:t>Motion to exit closed session by Mr. Quinn and seconded by Mr. Mills. All approved in the affirmative.  These minutes can be found in the Closed Session minute book and shall be released after the matter becomes resolved.</w:t>
      </w:r>
      <w:r>
        <w:rPr>
          <w:rFonts w:ascii="Calibri" w:hAnsi="Calibri" w:cs="Calibri"/>
          <w:szCs w:val="24"/>
        </w:rPr>
        <w:t xml:space="preserve"> </w:t>
      </w:r>
    </w:p>
    <w:p w:rsidR="0062403F" w:rsidRDefault="0062403F" w:rsidP="001B1725">
      <w:pPr>
        <w:jc w:val="both"/>
        <w:rPr>
          <w:rFonts w:ascii="Calibri" w:hAnsi="Calibri" w:cs="Calibri"/>
          <w:szCs w:val="24"/>
        </w:rPr>
      </w:pPr>
    </w:p>
    <w:p w:rsidR="001B1725" w:rsidRPr="001B1725" w:rsidRDefault="001B1725" w:rsidP="001B1725">
      <w:pPr>
        <w:jc w:val="both"/>
        <w:rPr>
          <w:rFonts w:ascii="Calibri" w:hAnsi="Calibri" w:cs="Calibri"/>
          <w:szCs w:val="24"/>
        </w:rPr>
      </w:pPr>
      <w:r>
        <w:rPr>
          <w:rFonts w:ascii="Calibri" w:hAnsi="Calibri" w:cs="Calibri"/>
          <w:szCs w:val="24"/>
        </w:rPr>
        <w:t xml:space="preserve">No formal action occurred as a result of this </w:t>
      </w:r>
      <w:r w:rsidR="002C7830">
        <w:rPr>
          <w:rFonts w:ascii="Calibri" w:hAnsi="Calibri" w:cs="Calibri"/>
          <w:szCs w:val="24"/>
        </w:rPr>
        <w:t>C</w:t>
      </w:r>
      <w:r>
        <w:rPr>
          <w:rFonts w:ascii="Calibri" w:hAnsi="Calibri" w:cs="Calibri"/>
          <w:szCs w:val="24"/>
        </w:rPr>
        <w:t xml:space="preserve">losed </w:t>
      </w:r>
      <w:r w:rsidR="002C7830">
        <w:rPr>
          <w:rFonts w:ascii="Calibri" w:hAnsi="Calibri" w:cs="Calibri"/>
          <w:szCs w:val="24"/>
        </w:rPr>
        <w:t>S</w:t>
      </w:r>
      <w:r>
        <w:rPr>
          <w:rFonts w:ascii="Calibri" w:hAnsi="Calibri" w:cs="Calibri"/>
          <w:szCs w:val="24"/>
        </w:rPr>
        <w:t xml:space="preserve">ession. </w:t>
      </w:r>
    </w:p>
    <w:p w:rsidR="00002F70" w:rsidRDefault="00002F70" w:rsidP="006929DC">
      <w:pPr>
        <w:jc w:val="both"/>
        <w:rPr>
          <w:rFonts w:asciiTheme="minorHAnsi" w:hAnsiTheme="minorHAnsi" w:cstheme="minorHAnsi"/>
          <w:szCs w:val="24"/>
        </w:rPr>
      </w:pPr>
    </w:p>
    <w:p w:rsidR="0062403F" w:rsidRDefault="0062403F" w:rsidP="006929DC">
      <w:pPr>
        <w:jc w:val="both"/>
        <w:rPr>
          <w:rFonts w:asciiTheme="minorHAnsi" w:hAnsiTheme="minorHAnsi" w:cstheme="minorHAnsi"/>
          <w:szCs w:val="24"/>
        </w:rPr>
      </w:pPr>
    </w:p>
    <w:p w:rsidR="00A32E20" w:rsidRPr="00795940" w:rsidRDefault="00A32E20" w:rsidP="006929DC">
      <w:pPr>
        <w:jc w:val="center"/>
        <w:rPr>
          <w:rFonts w:asciiTheme="minorHAnsi" w:hAnsiTheme="minorHAnsi" w:cstheme="minorHAnsi"/>
          <w:b/>
          <w:bCs/>
          <w:szCs w:val="24"/>
        </w:rPr>
      </w:pPr>
      <w:r w:rsidRPr="00795940">
        <w:rPr>
          <w:rFonts w:asciiTheme="minorHAnsi" w:hAnsiTheme="minorHAnsi" w:cstheme="minorHAnsi"/>
          <w:b/>
          <w:bCs/>
          <w:szCs w:val="24"/>
        </w:rPr>
        <w:t>ADJOURNMENT</w:t>
      </w:r>
    </w:p>
    <w:p w:rsidR="00A32E20" w:rsidRPr="00795940" w:rsidRDefault="00A32E20" w:rsidP="001C6B51">
      <w:pPr>
        <w:jc w:val="both"/>
        <w:rPr>
          <w:rFonts w:asciiTheme="minorHAnsi" w:hAnsiTheme="minorHAnsi" w:cstheme="minorHAnsi"/>
          <w:szCs w:val="24"/>
        </w:rPr>
      </w:pPr>
      <w:r w:rsidRPr="00A83512">
        <w:rPr>
          <w:rFonts w:asciiTheme="minorHAnsi" w:hAnsiTheme="minorHAnsi" w:cstheme="minorHAnsi"/>
          <w:szCs w:val="24"/>
        </w:rPr>
        <w:t xml:space="preserve">With no additional business to </w:t>
      </w:r>
      <w:r w:rsidRPr="003F7664">
        <w:rPr>
          <w:rFonts w:asciiTheme="minorHAnsi" w:hAnsiTheme="minorHAnsi" w:cstheme="minorHAnsi"/>
          <w:szCs w:val="24"/>
        </w:rPr>
        <w:t xml:space="preserve">discuss, </w:t>
      </w:r>
      <w:r w:rsidR="003F7664" w:rsidRPr="003F7664">
        <w:rPr>
          <w:rFonts w:asciiTheme="minorHAnsi" w:hAnsiTheme="minorHAnsi" w:cstheme="minorHAnsi"/>
          <w:szCs w:val="24"/>
        </w:rPr>
        <w:t>Mr. Mills</w:t>
      </w:r>
      <w:r w:rsidRPr="003F7664">
        <w:rPr>
          <w:rFonts w:asciiTheme="minorHAnsi" w:hAnsiTheme="minorHAnsi" w:cstheme="minorHAnsi"/>
          <w:szCs w:val="24"/>
        </w:rPr>
        <w:t xml:space="preserve"> made a motion to adjourn the meeting and </w:t>
      </w:r>
      <w:r w:rsidR="006E5AE2">
        <w:rPr>
          <w:rFonts w:asciiTheme="minorHAnsi" w:hAnsiTheme="minorHAnsi" w:cstheme="minorHAnsi"/>
          <w:szCs w:val="24"/>
        </w:rPr>
        <w:t xml:space="preserve">Mr. Quinn </w:t>
      </w:r>
      <w:r w:rsidRPr="003F7664">
        <w:rPr>
          <w:rFonts w:asciiTheme="minorHAnsi" w:hAnsiTheme="minorHAnsi" w:cstheme="minorHAnsi"/>
          <w:szCs w:val="24"/>
        </w:rPr>
        <w:t>seconded his motion. All voted in the affirmative</w:t>
      </w:r>
      <w:r w:rsidR="003617C4" w:rsidRPr="003F7664">
        <w:rPr>
          <w:rFonts w:asciiTheme="minorHAnsi" w:hAnsiTheme="minorHAnsi" w:cstheme="minorHAnsi"/>
          <w:szCs w:val="24"/>
        </w:rPr>
        <w:t>.</w:t>
      </w:r>
      <w:r w:rsidR="003617C4" w:rsidRPr="00795940">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3617C4" w:rsidRPr="00795940" w:rsidRDefault="003617C4" w:rsidP="00A32E20">
      <w:pPr>
        <w:rPr>
          <w:rFonts w:asciiTheme="minorHAnsi" w:hAnsiTheme="minorHAnsi" w:cstheme="minorHAnsi"/>
          <w:szCs w:val="24"/>
        </w:rPr>
      </w:pPr>
      <w:r w:rsidRPr="00795940">
        <w:rPr>
          <w:rFonts w:asciiTheme="minorHAnsi" w:hAnsiTheme="minorHAnsi" w:cstheme="minorHAnsi"/>
          <w:szCs w:val="24"/>
        </w:rPr>
        <w:t xml:space="preserve">Next meeting of the Governing Body is scheduled for </w:t>
      </w:r>
      <w:r w:rsidR="00887960" w:rsidRPr="00795940">
        <w:rPr>
          <w:rFonts w:asciiTheme="minorHAnsi" w:hAnsiTheme="minorHAnsi" w:cstheme="minorHAnsi"/>
          <w:szCs w:val="24"/>
        </w:rPr>
        <w:t xml:space="preserve">at </w:t>
      </w:r>
      <w:r w:rsidR="001C0625" w:rsidRPr="00795940">
        <w:rPr>
          <w:rFonts w:asciiTheme="minorHAnsi" w:hAnsiTheme="minorHAnsi" w:cstheme="minorHAnsi"/>
          <w:szCs w:val="24"/>
        </w:rPr>
        <w:t>7 o’clock P</w:t>
      </w:r>
      <w:r w:rsidR="00002F70">
        <w:rPr>
          <w:rFonts w:asciiTheme="minorHAnsi" w:hAnsiTheme="minorHAnsi" w:cstheme="minorHAnsi"/>
          <w:szCs w:val="24"/>
        </w:rPr>
        <w:t>M on August 18, 2020.</w:t>
      </w:r>
      <w:r w:rsidR="00887960" w:rsidRPr="00795940">
        <w:rPr>
          <w:rFonts w:asciiTheme="minorHAnsi" w:hAnsiTheme="minorHAnsi" w:cstheme="minorHAnsi"/>
          <w:szCs w:val="24"/>
        </w:rPr>
        <w:t xml:space="preserve"> </w:t>
      </w:r>
    </w:p>
    <w:p w:rsidR="00887960" w:rsidRPr="00795940" w:rsidRDefault="00887960" w:rsidP="00A32E20">
      <w:pPr>
        <w:rPr>
          <w:rFonts w:asciiTheme="minorHAnsi" w:hAnsiTheme="minorHAnsi" w:cstheme="minorHAnsi"/>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Respectfully submitted,</w:t>
      </w:r>
    </w:p>
    <w:p w:rsidR="006929DC" w:rsidRDefault="006929DC" w:rsidP="006929DC">
      <w:pPr>
        <w:jc w:val="center"/>
        <w:rPr>
          <w:rFonts w:asciiTheme="minorHAnsi" w:hAnsiTheme="minorHAnsi" w:cstheme="minorHAnsi"/>
          <w:bCs/>
          <w:szCs w:val="24"/>
        </w:rPr>
      </w:pPr>
    </w:p>
    <w:p w:rsidR="00002F70" w:rsidRDefault="00002F70" w:rsidP="006929DC">
      <w:pPr>
        <w:jc w:val="center"/>
        <w:rPr>
          <w:rFonts w:asciiTheme="minorHAnsi" w:hAnsiTheme="minorHAnsi" w:cstheme="minorHAnsi"/>
          <w:bCs/>
          <w:szCs w:val="24"/>
        </w:rPr>
      </w:pPr>
    </w:p>
    <w:p w:rsidR="00002F70" w:rsidRPr="00795940" w:rsidRDefault="00002F70"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EE5F43" w:rsidRPr="00E608D5" w:rsidRDefault="006929DC" w:rsidP="00E608D5">
      <w:pPr>
        <w:jc w:val="center"/>
        <w:rPr>
          <w:rFonts w:asciiTheme="minorHAnsi" w:hAnsiTheme="minorHAnsi" w:cstheme="minorHAnsi"/>
          <w:bCs/>
          <w:szCs w:val="24"/>
        </w:rPr>
      </w:pPr>
      <w:r w:rsidRPr="00795940">
        <w:rPr>
          <w:rFonts w:asciiTheme="minorHAnsi" w:hAnsiTheme="minorHAnsi" w:cstheme="minorHAnsi"/>
          <w:bCs/>
          <w:szCs w:val="24"/>
        </w:rPr>
        <w:t>Borough Clerk</w:t>
      </w:r>
    </w:p>
    <w:sectPr w:rsidR="00EE5F43" w:rsidRPr="00E608D5"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685B04"/>
    <w:multiLevelType w:val="hybridMultilevel"/>
    <w:tmpl w:val="FA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15:restartNumberingAfterBreak="0">
    <w:nsid w:val="2BA0554A"/>
    <w:multiLevelType w:val="hybridMultilevel"/>
    <w:tmpl w:val="73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7"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F4D6359"/>
    <w:multiLevelType w:val="hybridMultilevel"/>
    <w:tmpl w:val="3D4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02262"/>
    <w:multiLevelType w:val="hybridMultilevel"/>
    <w:tmpl w:val="A8262BEA"/>
    <w:lvl w:ilvl="0" w:tplc="2D707F28">
      <w:start w:val="1"/>
      <w:numFmt w:val="upperRoman"/>
      <w:lvlText w:val="%1."/>
      <w:lvlJc w:val="left"/>
      <w:pPr>
        <w:ind w:left="478" w:hanging="298"/>
      </w:pPr>
      <w:rPr>
        <w:rFonts w:ascii="Calibri" w:eastAsia="Calibri" w:hAnsi="Calibri" w:cs="Calibri" w:hint="default"/>
        <w:spacing w:val="-1"/>
        <w:w w:val="100"/>
        <w:sz w:val="22"/>
        <w:szCs w:val="22"/>
      </w:rPr>
    </w:lvl>
    <w:lvl w:ilvl="1" w:tplc="C2420AE6">
      <w:start w:val="1"/>
      <w:numFmt w:val="lowerLetter"/>
      <w:lvlText w:val="%2."/>
      <w:lvlJc w:val="left"/>
      <w:pPr>
        <w:ind w:left="1260" w:hanging="360"/>
      </w:pPr>
      <w:rPr>
        <w:rFonts w:ascii="Calibri" w:eastAsia="Calibri" w:hAnsi="Calibri" w:cs="Calibri" w:hint="default"/>
        <w:spacing w:val="-1"/>
        <w:w w:val="100"/>
        <w:sz w:val="22"/>
        <w:szCs w:val="22"/>
      </w:rPr>
    </w:lvl>
    <w:lvl w:ilvl="2" w:tplc="671E5D2A">
      <w:start w:val="1"/>
      <w:numFmt w:val="lowerRoman"/>
      <w:lvlText w:val="%3."/>
      <w:lvlJc w:val="left"/>
      <w:pPr>
        <w:ind w:left="1908" w:hanging="288"/>
      </w:pPr>
      <w:rPr>
        <w:rFonts w:ascii="Calibri" w:eastAsia="Calibri" w:hAnsi="Calibri" w:cs="Calibri" w:hint="default"/>
        <w:spacing w:val="-1"/>
        <w:w w:val="100"/>
        <w:sz w:val="22"/>
        <w:szCs w:val="22"/>
      </w:rPr>
    </w:lvl>
    <w:lvl w:ilvl="3" w:tplc="765058A4">
      <w:numFmt w:val="bullet"/>
      <w:lvlText w:val="•"/>
      <w:lvlJc w:val="left"/>
      <w:pPr>
        <w:ind w:left="1267" w:hanging="288"/>
      </w:pPr>
    </w:lvl>
    <w:lvl w:ilvl="4" w:tplc="FF72856C">
      <w:numFmt w:val="bullet"/>
      <w:lvlText w:val="•"/>
      <w:lvlJc w:val="left"/>
      <w:pPr>
        <w:ind w:left="1287" w:hanging="288"/>
      </w:pPr>
    </w:lvl>
    <w:lvl w:ilvl="5" w:tplc="2958640E">
      <w:numFmt w:val="bullet"/>
      <w:lvlText w:val="•"/>
      <w:lvlJc w:val="left"/>
      <w:pPr>
        <w:ind w:left="1907" w:hanging="288"/>
      </w:pPr>
    </w:lvl>
    <w:lvl w:ilvl="6" w:tplc="FD381B4C">
      <w:numFmt w:val="bullet"/>
      <w:lvlText w:val="•"/>
      <w:lvlJc w:val="left"/>
      <w:pPr>
        <w:ind w:left="2087" w:hanging="288"/>
      </w:pPr>
    </w:lvl>
    <w:lvl w:ilvl="7" w:tplc="BB509210">
      <w:numFmt w:val="bullet"/>
      <w:lvlText w:val="•"/>
      <w:lvlJc w:val="left"/>
      <w:pPr>
        <w:ind w:left="2268" w:hanging="288"/>
      </w:pPr>
    </w:lvl>
    <w:lvl w:ilvl="8" w:tplc="FDE86F92">
      <w:numFmt w:val="bullet"/>
      <w:lvlText w:val="•"/>
      <w:lvlJc w:val="left"/>
      <w:pPr>
        <w:ind w:left="2449" w:hanging="288"/>
      </w:pPr>
    </w:lvl>
  </w:abstractNum>
  <w:abstractNum w:abstractNumId="10" w15:restartNumberingAfterBreak="0">
    <w:nsid w:val="7A585C63"/>
    <w:multiLevelType w:val="hybridMultilevel"/>
    <w:tmpl w:val="FED2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
  </w:num>
  <w:num w:numId="1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2"/>
  </w:num>
  <w:num w:numId="18">
    <w:abstractNumId w:val="8"/>
  </w:num>
  <w:num w:numId="1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R0WMkz67XCrRXxOLnciVC8xyUQp31QX7odPyU67EOjL45ihJnLYmnfjHbRREUsMHpWdMhJxUNHiLPHp4MQdP8Q==" w:salt="1xAf2PLttUEGSvcaotHY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02F70"/>
    <w:rsid w:val="00011E25"/>
    <w:rsid w:val="0001538A"/>
    <w:rsid w:val="00015926"/>
    <w:rsid w:val="00042D9B"/>
    <w:rsid w:val="000678A0"/>
    <w:rsid w:val="0007266B"/>
    <w:rsid w:val="00094363"/>
    <w:rsid w:val="000A42DA"/>
    <w:rsid w:val="000B401E"/>
    <w:rsid w:val="000B59CC"/>
    <w:rsid w:val="000D0BB4"/>
    <w:rsid w:val="00115758"/>
    <w:rsid w:val="00123C8E"/>
    <w:rsid w:val="00133057"/>
    <w:rsid w:val="00135B15"/>
    <w:rsid w:val="00135ECF"/>
    <w:rsid w:val="0014323D"/>
    <w:rsid w:val="001608B9"/>
    <w:rsid w:val="00167134"/>
    <w:rsid w:val="001715F8"/>
    <w:rsid w:val="0017649D"/>
    <w:rsid w:val="001942BE"/>
    <w:rsid w:val="001955A3"/>
    <w:rsid w:val="00197489"/>
    <w:rsid w:val="001A5E34"/>
    <w:rsid w:val="001B1725"/>
    <w:rsid w:val="001C0625"/>
    <w:rsid w:val="001C6B51"/>
    <w:rsid w:val="001D2D9D"/>
    <w:rsid w:val="001D3D77"/>
    <w:rsid w:val="001F52D7"/>
    <w:rsid w:val="00203F9C"/>
    <w:rsid w:val="00212C6B"/>
    <w:rsid w:val="00217C73"/>
    <w:rsid w:val="00233DE5"/>
    <w:rsid w:val="0023733D"/>
    <w:rsid w:val="00246123"/>
    <w:rsid w:val="00265E70"/>
    <w:rsid w:val="002711FB"/>
    <w:rsid w:val="002827F2"/>
    <w:rsid w:val="00283143"/>
    <w:rsid w:val="00292B89"/>
    <w:rsid w:val="002A1779"/>
    <w:rsid w:val="002A5429"/>
    <w:rsid w:val="002A7D44"/>
    <w:rsid w:val="002B6F7C"/>
    <w:rsid w:val="002C7830"/>
    <w:rsid w:val="002D180A"/>
    <w:rsid w:val="002F0597"/>
    <w:rsid w:val="003108B4"/>
    <w:rsid w:val="00312650"/>
    <w:rsid w:val="0032775A"/>
    <w:rsid w:val="0035454F"/>
    <w:rsid w:val="0035754B"/>
    <w:rsid w:val="003617C4"/>
    <w:rsid w:val="00385FF4"/>
    <w:rsid w:val="00397E15"/>
    <w:rsid w:val="003C19C1"/>
    <w:rsid w:val="003F4E28"/>
    <w:rsid w:val="003F7653"/>
    <w:rsid w:val="003F7664"/>
    <w:rsid w:val="00416761"/>
    <w:rsid w:val="0042052E"/>
    <w:rsid w:val="004477D2"/>
    <w:rsid w:val="004544CE"/>
    <w:rsid w:val="00472921"/>
    <w:rsid w:val="004739DF"/>
    <w:rsid w:val="00475AF5"/>
    <w:rsid w:val="00482788"/>
    <w:rsid w:val="00486F04"/>
    <w:rsid w:val="00491C96"/>
    <w:rsid w:val="00496146"/>
    <w:rsid w:val="004A7E87"/>
    <w:rsid w:val="004B1189"/>
    <w:rsid w:val="004B407E"/>
    <w:rsid w:val="004C7801"/>
    <w:rsid w:val="004D3A66"/>
    <w:rsid w:val="004F090D"/>
    <w:rsid w:val="004F0AA5"/>
    <w:rsid w:val="004F5EF8"/>
    <w:rsid w:val="004F7051"/>
    <w:rsid w:val="004F79F5"/>
    <w:rsid w:val="005008F5"/>
    <w:rsid w:val="00514E1E"/>
    <w:rsid w:val="00517223"/>
    <w:rsid w:val="005431E2"/>
    <w:rsid w:val="00547D56"/>
    <w:rsid w:val="0056645B"/>
    <w:rsid w:val="0059204F"/>
    <w:rsid w:val="005C0082"/>
    <w:rsid w:val="005D6EEE"/>
    <w:rsid w:val="005E0F1E"/>
    <w:rsid w:val="005F4957"/>
    <w:rsid w:val="00615B72"/>
    <w:rsid w:val="00622C79"/>
    <w:rsid w:val="0062403F"/>
    <w:rsid w:val="006317EF"/>
    <w:rsid w:val="00660C00"/>
    <w:rsid w:val="00670370"/>
    <w:rsid w:val="006762CA"/>
    <w:rsid w:val="00680A0A"/>
    <w:rsid w:val="006929DC"/>
    <w:rsid w:val="0069349D"/>
    <w:rsid w:val="006948FE"/>
    <w:rsid w:val="006B63AA"/>
    <w:rsid w:val="006C0ECF"/>
    <w:rsid w:val="006C1772"/>
    <w:rsid w:val="006C5B86"/>
    <w:rsid w:val="006D1EB2"/>
    <w:rsid w:val="006E5AE2"/>
    <w:rsid w:val="0071544F"/>
    <w:rsid w:val="00732C2A"/>
    <w:rsid w:val="0076105E"/>
    <w:rsid w:val="00795940"/>
    <w:rsid w:val="007A1E3B"/>
    <w:rsid w:val="007A5B9D"/>
    <w:rsid w:val="007A7D12"/>
    <w:rsid w:val="007B1279"/>
    <w:rsid w:val="007B148C"/>
    <w:rsid w:val="007B3F2B"/>
    <w:rsid w:val="007B6EDB"/>
    <w:rsid w:val="007C3839"/>
    <w:rsid w:val="007C6220"/>
    <w:rsid w:val="007D4396"/>
    <w:rsid w:val="00824BC4"/>
    <w:rsid w:val="0085679D"/>
    <w:rsid w:val="0087189B"/>
    <w:rsid w:val="00887960"/>
    <w:rsid w:val="00895EC9"/>
    <w:rsid w:val="008A1E68"/>
    <w:rsid w:val="008A30D0"/>
    <w:rsid w:val="008A7567"/>
    <w:rsid w:val="008B7FAA"/>
    <w:rsid w:val="008C498C"/>
    <w:rsid w:val="008D1494"/>
    <w:rsid w:val="008D35D8"/>
    <w:rsid w:val="008E1DFC"/>
    <w:rsid w:val="00917A72"/>
    <w:rsid w:val="00927C0E"/>
    <w:rsid w:val="00931CEA"/>
    <w:rsid w:val="009409E8"/>
    <w:rsid w:val="00944463"/>
    <w:rsid w:val="009534EF"/>
    <w:rsid w:val="009709A4"/>
    <w:rsid w:val="0097284D"/>
    <w:rsid w:val="009B3100"/>
    <w:rsid w:val="009E47D3"/>
    <w:rsid w:val="009E7615"/>
    <w:rsid w:val="00A109EF"/>
    <w:rsid w:val="00A22819"/>
    <w:rsid w:val="00A30660"/>
    <w:rsid w:val="00A32E20"/>
    <w:rsid w:val="00A61FF7"/>
    <w:rsid w:val="00A626F7"/>
    <w:rsid w:val="00A83512"/>
    <w:rsid w:val="00A85F02"/>
    <w:rsid w:val="00A94778"/>
    <w:rsid w:val="00A96D1C"/>
    <w:rsid w:val="00AA0F3E"/>
    <w:rsid w:val="00AA6DAD"/>
    <w:rsid w:val="00AE64EA"/>
    <w:rsid w:val="00B01741"/>
    <w:rsid w:val="00B15AF6"/>
    <w:rsid w:val="00B27274"/>
    <w:rsid w:val="00B3022E"/>
    <w:rsid w:val="00B33576"/>
    <w:rsid w:val="00B35B7F"/>
    <w:rsid w:val="00B567A3"/>
    <w:rsid w:val="00B6318B"/>
    <w:rsid w:val="00B705B2"/>
    <w:rsid w:val="00B72A1E"/>
    <w:rsid w:val="00BA3D9C"/>
    <w:rsid w:val="00BC6762"/>
    <w:rsid w:val="00BE2ABA"/>
    <w:rsid w:val="00C00E12"/>
    <w:rsid w:val="00C072FA"/>
    <w:rsid w:val="00C267E2"/>
    <w:rsid w:val="00C3578C"/>
    <w:rsid w:val="00C53C5F"/>
    <w:rsid w:val="00C57CE9"/>
    <w:rsid w:val="00C645B8"/>
    <w:rsid w:val="00C818CC"/>
    <w:rsid w:val="00C8410C"/>
    <w:rsid w:val="00C84AA4"/>
    <w:rsid w:val="00C84B7E"/>
    <w:rsid w:val="00C866FB"/>
    <w:rsid w:val="00C9136E"/>
    <w:rsid w:val="00CA59B5"/>
    <w:rsid w:val="00CA5B76"/>
    <w:rsid w:val="00CB4426"/>
    <w:rsid w:val="00CB4BCA"/>
    <w:rsid w:val="00CB5333"/>
    <w:rsid w:val="00CD251F"/>
    <w:rsid w:val="00CE0A2D"/>
    <w:rsid w:val="00CE1277"/>
    <w:rsid w:val="00CF1ADA"/>
    <w:rsid w:val="00D108FA"/>
    <w:rsid w:val="00D13CE5"/>
    <w:rsid w:val="00D15E39"/>
    <w:rsid w:val="00D2088F"/>
    <w:rsid w:val="00D236A4"/>
    <w:rsid w:val="00D31608"/>
    <w:rsid w:val="00D5063B"/>
    <w:rsid w:val="00D84D1F"/>
    <w:rsid w:val="00D84ED2"/>
    <w:rsid w:val="00D87883"/>
    <w:rsid w:val="00D9107E"/>
    <w:rsid w:val="00DA2E7D"/>
    <w:rsid w:val="00DB4BA8"/>
    <w:rsid w:val="00DE55C6"/>
    <w:rsid w:val="00DE708A"/>
    <w:rsid w:val="00E07A6A"/>
    <w:rsid w:val="00E408A9"/>
    <w:rsid w:val="00E40B7E"/>
    <w:rsid w:val="00E415E2"/>
    <w:rsid w:val="00E52C5E"/>
    <w:rsid w:val="00E57166"/>
    <w:rsid w:val="00E608D5"/>
    <w:rsid w:val="00E6439D"/>
    <w:rsid w:val="00E6559C"/>
    <w:rsid w:val="00E70711"/>
    <w:rsid w:val="00E90CEB"/>
    <w:rsid w:val="00E92638"/>
    <w:rsid w:val="00EB7113"/>
    <w:rsid w:val="00EC0323"/>
    <w:rsid w:val="00EC632C"/>
    <w:rsid w:val="00ED4D12"/>
    <w:rsid w:val="00EE3252"/>
    <w:rsid w:val="00EE5F43"/>
    <w:rsid w:val="00EF6DAF"/>
    <w:rsid w:val="00F03F93"/>
    <w:rsid w:val="00F07C65"/>
    <w:rsid w:val="00F20218"/>
    <w:rsid w:val="00F4081C"/>
    <w:rsid w:val="00F4199F"/>
    <w:rsid w:val="00F4737A"/>
    <w:rsid w:val="00F71811"/>
    <w:rsid w:val="00F72187"/>
    <w:rsid w:val="00F731CE"/>
    <w:rsid w:val="00F95D90"/>
    <w:rsid w:val="00FB3640"/>
    <w:rsid w:val="00FD1A57"/>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E4D"/>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1"/>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 w:type="character" w:styleId="Hyperlink">
    <w:name w:val="Hyperlink"/>
    <w:rsid w:val="0006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48766161">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79180672">
      <w:bodyDiv w:val="1"/>
      <w:marLeft w:val="0"/>
      <w:marRight w:val="0"/>
      <w:marTop w:val="0"/>
      <w:marBottom w:val="0"/>
      <w:divBdr>
        <w:top w:val="none" w:sz="0" w:space="0" w:color="auto"/>
        <w:left w:val="none" w:sz="0" w:space="0" w:color="auto"/>
        <w:bottom w:val="none" w:sz="0" w:space="0" w:color="auto"/>
        <w:right w:val="none" w:sz="0" w:space="0" w:color="auto"/>
      </w:divBdr>
    </w:div>
    <w:div w:id="101803526">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5924986">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6791680">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88587487">
      <w:bodyDiv w:val="1"/>
      <w:marLeft w:val="0"/>
      <w:marRight w:val="0"/>
      <w:marTop w:val="0"/>
      <w:marBottom w:val="0"/>
      <w:divBdr>
        <w:top w:val="none" w:sz="0" w:space="0" w:color="auto"/>
        <w:left w:val="none" w:sz="0" w:space="0" w:color="auto"/>
        <w:bottom w:val="none" w:sz="0" w:space="0" w:color="auto"/>
        <w:right w:val="none" w:sz="0" w:space="0" w:color="auto"/>
      </w:divBdr>
    </w:div>
    <w:div w:id="290984061">
      <w:bodyDiv w:val="1"/>
      <w:marLeft w:val="0"/>
      <w:marRight w:val="0"/>
      <w:marTop w:val="0"/>
      <w:marBottom w:val="0"/>
      <w:divBdr>
        <w:top w:val="none" w:sz="0" w:space="0" w:color="auto"/>
        <w:left w:val="none" w:sz="0" w:space="0" w:color="auto"/>
        <w:bottom w:val="none" w:sz="0" w:space="0" w:color="auto"/>
        <w:right w:val="none" w:sz="0" w:space="0" w:color="auto"/>
      </w:divBdr>
    </w:div>
    <w:div w:id="294070339">
      <w:bodyDiv w:val="1"/>
      <w:marLeft w:val="0"/>
      <w:marRight w:val="0"/>
      <w:marTop w:val="0"/>
      <w:marBottom w:val="0"/>
      <w:divBdr>
        <w:top w:val="none" w:sz="0" w:space="0" w:color="auto"/>
        <w:left w:val="none" w:sz="0" w:space="0" w:color="auto"/>
        <w:bottom w:val="none" w:sz="0" w:space="0" w:color="auto"/>
        <w:right w:val="none" w:sz="0" w:space="0" w:color="auto"/>
      </w:divBdr>
    </w:div>
    <w:div w:id="295139127">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21549517">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7045802">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67611144">
      <w:bodyDiv w:val="1"/>
      <w:marLeft w:val="0"/>
      <w:marRight w:val="0"/>
      <w:marTop w:val="0"/>
      <w:marBottom w:val="0"/>
      <w:divBdr>
        <w:top w:val="none" w:sz="0" w:space="0" w:color="auto"/>
        <w:left w:val="none" w:sz="0" w:space="0" w:color="auto"/>
        <w:bottom w:val="none" w:sz="0" w:space="0" w:color="auto"/>
        <w:right w:val="none" w:sz="0" w:space="0" w:color="auto"/>
      </w:divBdr>
    </w:div>
    <w:div w:id="381487260">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88833437">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3644468">
      <w:bodyDiv w:val="1"/>
      <w:marLeft w:val="0"/>
      <w:marRight w:val="0"/>
      <w:marTop w:val="0"/>
      <w:marBottom w:val="0"/>
      <w:divBdr>
        <w:top w:val="none" w:sz="0" w:space="0" w:color="auto"/>
        <w:left w:val="none" w:sz="0" w:space="0" w:color="auto"/>
        <w:bottom w:val="none" w:sz="0" w:space="0" w:color="auto"/>
        <w:right w:val="none" w:sz="0" w:space="0" w:color="auto"/>
      </w:divBdr>
    </w:div>
    <w:div w:id="49430348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08524023">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26872814">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03077623">
      <w:bodyDiv w:val="1"/>
      <w:marLeft w:val="0"/>
      <w:marRight w:val="0"/>
      <w:marTop w:val="0"/>
      <w:marBottom w:val="0"/>
      <w:divBdr>
        <w:top w:val="none" w:sz="0" w:space="0" w:color="auto"/>
        <w:left w:val="none" w:sz="0" w:space="0" w:color="auto"/>
        <w:bottom w:val="none" w:sz="0" w:space="0" w:color="auto"/>
        <w:right w:val="none" w:sz="0" w:space="0" w:color="auto"/>
      </w:divBdr>
    </w:div>
    <w:div w:id="608584808">
      <w:bodyDiv w:val="1"/>
      <w:marLeft w:val="0"/>
      <w:marRight w:val="0"/>
      <w:marTop w:val="0"/>
      <w:marBottom w:val="0"/>
      <w:divBdr>
        <w:top w:val="none" w:sz="0" w:space="0" w:color="auto"/>
        <w:left w:val="none" w:sz="0" w:space="0" w:color="auto"/>
        <w:bottom w:val="none" w:sz="0" w:space="0" w:color="auto"/>
        <w:right w:val="none" w:sz="0" w:space="0" w:color="auto"/>
      </w:divBdr>
    </w:div>
    <w:div w:id="611403593">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8131994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7335482">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20712244">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309899">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0543972">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75757446">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65293938">
      <w:bodyDiv w:val="1"/>
      <w:marLeft w:val="0"/>
      <w:marRight w:val="0"/>
      <w:marTop w:val="0"/>
      <w:marBottom w:val="0"/>
      <w:divBdr>
        <w:top w:val="none" w:sz="0" w:space="0" w:color="auto"/>
        <w:left w:val="none" w:sz="0" w:space="0" w:color="auto"/>
        <w:bottom w:val="none" w:sz="0" w:space="0" w:color="auto"/>
        <w:right w:val="none" w:sz="0" w:space="0" w:color="auto"/>
      </w:divBdr>
    </w:div>
    <w:div w:id="871961454">
      <w:bodyDiv w:val="1"/>
      <w:marLeft w:val="0"/>
      <w:marRight w:val="0"/>
      <w:marTop w:val="0"/>
      <w:marBottom w:val="0"/>
      <w:divBdr>
        <w:top w:val="none" w:sz="0" w:space="0" w:color="auto"/>
        <w:left w:val="none" w:sz="0" w:space="0" w:color="auto"/>
        <w:bottom w:val="none" w:sz="0" w:space="0" w:color="auto"/>
        <w:right w:val="none" w:sz="0" w:space="0" w:color="auto"/>
      </w:divBdr>
    </w:div>
    <w:div w:id="88402848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17401326">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374466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04286124">
      <w:bodyDiv w:val="1"/>
      <w:marLeft w:val="0"/>
      <w:marRight w:val="0"/>
      <w:marTop w:val="0"/>
      <w:marBottom w:val="0"/>
      <w:divBdr>
        <w:top w:val="none" w:sz="0" w:space="0" w:color="auto"/>
        <w:left w:val="none" w:sz="0" w:space="0" w:color="auto"/>
        <w:bottom w:val="none" w:sz="0" w:space="0" w:color="auto"/>
        <w:right w:val="none" w:sz="0" w:space="0" w:color="auto"/>
      </w:divBdr>
    </w:div>
    <w:div w:id="1023627980">
      <w:bodyDiv w:val="1"/>
      <w:marLeft w:val="0"/>
      <w:marRight w:val="0"/>
      <w:marTop w:val="0"/>
      <w:marBottom w:val="0"/>
      <w:divBdr>
        <w:top w:val="none" w:sz="0" w:space="0" w:color="auto"/>
        <w:left w:val="none" w:sz="0" w:space="0" w:color="auto"/>
        <w:bottom w:val="none" w:sz="0" w:space="0" w:color="auto"/>
        <w:right w:val="none" w:sz="0" w:space="0" w:color="auto"/>
      </w:divBdr>
    </w:div>
    <w:div w:id="104918438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77748656">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7584825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3443045">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73404149">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582595768">
      <w:bodyDiv w:val="1"/>
      <w:marLeft w:val="0"/>
      <w:marRight w:val="0"/>
      <w:marTop w:val="0"/>
      <w:marBottom w:val="0"/>
      <w:divBdr>
        <w:top w:val="none" w:sz="0" w:space="0" w:color="auto"/>
        <w:left w:val="none" w:sz="0" w:space="0" w:color="auto"/>
        <w:bottom w:val="none" w:sz="0" w:space="0" w:color="auto"/>
        <w:right w:val="none" w:sz="0" w:space="0" w:color="auto"/>
      </w:divBdr>
    </w:div>
    <w:div w:id="1598715528">
      <w:bodyDiv w:val="1"/>
      <w:marLeft w:val="0"/>
      <w:marRight w:val="0"/>
      <w:marTop w:val="0"/>
      <w:marBottom w:val="0"/>
      <w:divBdr>
        <w:top w:val="none" w:sz="0" w:space="0" w:color="auto"/>
        <w:left w:val="none" w:sz="0" w:space="0" w:color="auto"/>
        <w:bottom w:val="none" w:sz="0" w:space="0" w:color="auto"/>
        <w:right w:val="none" w:sz="0" w:space="0" w:color="auto"/>
      </w:divBdr>
    </w:div>
    <w:div w:id="1599947805">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39724494">
      <w:bodyDiv w:val="1"/>
      <w:marLeft w:val="0"/>
      <w:marRight w:val="0"/>
      <w:marTop w:val="0"/>
      <w:marBottom w:val="0"/>
      <w:divBdr>
        <w:top w:val="none" w:sz="0" w:space="0" w:color="auto"/>
        <w:left w:val="none" w:sz="0" w:space="0" w:color="auto"/>
        <w:bottom w:val="none" w:sz="0" w:space="0" w:color="auto"/>
        <w:right w:val="none" w:sz="0" w:space="0" w:color="auto"/>
      </w:divBdr>
    </w:div>
    <w:div w:id="1643608905">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2895874">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784376119">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31677439">
      <w:bodyDiv w:val="1"/>
      <w:marLeft w:val="0"/>
      <w:marRight w:val="0"/>
      <w:marTop w:val="0"/>
      <w:marBottom w:val="0"/>
      <w:divBdr>
        <w:top w:val="none" w:sz="0" w:space="0" w:color="auto"/>
        <w:left w:val="none" w:sz="0" w:space="0" w:color="auto"/>
        <w:bottom w:val="none" w:sz="0" w:space="0" w:color="auto"/>
        <w:right w:val="none" w:sz="0" w:space="0" w:color="auto"/>
      </w:divBdr>
    </w:div>
    <w:div w:id="1836528955">
      <w:bodyDiv w:val="1"/>
      <w:marLeft w:val="0"/>
      <w:marRight w:val="0"/>
      <w:marTop w:val="0"/>
      <w:marBottom w:val="0"/>
      <w:divBdr>
        <w:top w:val="none" w:sz="0" w:space="0" w:color="auto"/>
        <w:left w:val="none" w:sz="0" w:space="0" w:color="auto"/>
        <w:bottom w:val="none" w:sz="0" w:space="0" w:color="auto"/>
        <w:right w:val="none" w:sz="0" w:space="0" w:color="auto"/>
      </w:divBdr>
    </w:div>
    <w:div w:id="1844739916">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51332271">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78082606">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2356147">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84631335">
      <w:bodyDiv w:val="1"/>
      <w:marLeft w:val="0"/>
      <w:marRight w:val="0"/>
      <w:marTop w:val="0"/>
      <w:marBottom w:val="0"/>
      <w:divBdr>
        <w:top w:val="none" w:sz="0" w:space="0" w:color="auto"/>
        <w:left w:val="none" w:sz="0" w:space="0" w:color="auto"/>
        <w:bottom w:val="none" w:sz="0" w:space="0" w:color="auto"/>
        <w:right w:val="none" w:sz="0" w:space="0" w:color="auto"/>
      </w:divBdr>
    </w:div>
    <w:div w:id="1889415994">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23180019">
      <w:bodyDiv w:val="1"/>
      <w:marLeft w:val="0"/>
      <w:marRight w:val="0"/>
      <w:marTop w:val="0"/>
      <w:marBottom w:val="0"/>
      <w:divBdr>
        <w:top w:val="none" w:sz="0" w:space="0" w:color="auto"/>
        <w:left w:val="none" w:sz="0" w:space="0" w:color="auto"/>
        <w:bottom w:val="none" w:sz="0" w:space="0" w:color="auto"/>
        <w:right w:val="none" w:sz="0" w:space="0" w:color="auto"/>
      </w:divBdr>
    </w:div>
    <w:div w:id="1930115753">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61454769">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1989748810">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4771087">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8492279948?pwd=KzdNSEZqVnk4YUdwTXNvYXM3S2lK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7ABD-D74D-430B-B20F-BFA8792A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2432</Words>
  <Characters>13864</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cp:lastPrinted>2020-01-21T23:28:00Z</cp:lastPrinted>
  <dcterms:created xsi:type="dcterms:W3CDTF">2020-08-20T22:57:00Z</dcterms:created>
  <dcterms:modified xsi:type="dcterms:W3CDTF">2020-08-20T22:58:00Z</dcterms:modified>
</cp:coreProperties>
</file>